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7AEB" w14:textId="22611F51" w:rsidR="008F0461" w:rsidRDefault="00C31F14" w:rsidP="008F0461">
      <w:pPr>
        <w:autoSpaceDE w:val="0"/>
        <w:autoSpaceDN w:val="0"/>
        <w:adjustRightInd w:val="0"/>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7968" behindDoc="0" locked="0" layoutInCell="1" allowOverlap="1" wp14:anchorId="02FB3435" wp14:editId="40F03520">
                <wp:simplePos x="0" y="0"/>
                <wp:positionH relativeFrom="column">
                  <wp:posOffset>-334244</wp:posOffset>
                </wp:positionH>
                <wp:positionV relativeFrom="paragraph">
                  <wp:posOffset>93881</wp:posOffset>
                </wp:positionV>
                <wp:extent cx="7531768" cy="425116"/>
                <wp:effectExtent l="0" t="0" r="12065" b="6985"/>
                <wp:wrapNone/>
                <wp:docPr id="1690372168" name="Text Box 16"/>
                <wp:cNvGraphicFramePr/>
                <a:graphic xmlns:a="http://schemas.openxmlformats.org/drawingml/2006/main">
                  <a:graphicData uri="http://schemas.microsoft.com/office/word/2010/wordprocessingShape">
                    <wps:wsp>
                      <wps:cNvSpPr txBox="1"/>
                      <wps:spPr>
                        <a:xfrm>
                          <a:off x="0" y="0"/>
                          <a:ext cx="7531768" cy="425116"/>
                        </a:xfrm>
                        <a:prstGeom prst="rect">
                          <a:avLst/>
                        </a:prstGeom>
                        <a:solidFill>
                          <a:srgbClr val="FFC000"/>
                        </a:solidFill>
                        <a:ln w="6350">
                          <a:solidFill>
                            <a:prstClr val="black"/>
                          </a:solidFill>
                        </a:ln>
                      </wps:spPr>
                      <wps:txbx>
                        <w:txbxContent>
                          <w:p w14:paraId="17FF9DDF" w14:textId="40D9216F" w:rsidR="00C31F14" w:rsidRPr="00512725" w:rsidRDefault="00C31F14" w:rsidP="00512725">
                            <w:pPr>
                              <w:jc w:val="center"/>
                              <w:rPr>
                                <w:rFonts w:ascii="Arial" w:hAnsi="Arial" w:cs="Arial"/>
                                <w:b/>
                                <w:bCs/>
                                <w:color w:val="0F4761" w:themeColor="accent1" w:themeShade="BF"/>
                                <w:sz w:val="44"/>
                                <w:szCs w:val="44"/>
                              </w:rPr>
                            </w:pPr>
                            <w:r w:rsidRPr="00512725">
                              <w:rPr>
                                <w:rFonts w:ascii="Arial" w:hAnsi="Arial" w:cs="Arial"/>
                                <w:b/>
                                <w:bCs/>
                                <w:color w:val="0F4761" w:themeColor="accent1" w:themeShade="BF"/>
                                <w:sz w:val="44"/>
                                <w:szCs w:val="44"/>
                              </w:rPr>
                              <w:t>HENFIELD HALL TRUSTEE ROLE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B3435" id="_x0000_t202" coordsize="21600,21600" o:spt="202" path="m,l,21600r21600,l21600,xe">
                <v:stroke joinstyle="miter"/>
                <v:path gradientshapeok="t" o:connecttype="rect"/>
              </v:shapetype>
              <v:shape id="Text Box 16" o:spid="_x0000_s1026" type="#_x0000_t202" style="position:absolute;margin-left:-26.3pt;margin-top:7.4pt;width:593.05pt;height:3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" fillcolor="#ffc000" strokeweight=".5pt">
                <v:textbox>
                  <w:txbxContent>
                    <w:p w14:paraId="17FF9DDF" w14:textId="40D9216F" w:rsidR="00C31F14" w:rsidRPr="00512725" w:rsidRDefault="00C31F14" w:rsidP="00512725">
                      <w:pPr>
                        <w:jc w:val="center"/>
                        <w:rPr>
                          <w:rFonts w:ascii="Arial" w:hAnsi="Arial" w:cs="Arial"/>
                          <w:b/>
                          <w:bCs/>
                          <w:color w:val="0F4761" w:themeColor="accent1" w:themeShade="BF"/>
                          <w:sz w:val="44"/>
                          <w:szCs w:val="44"/>
                        </w:rPr>
                      </w:pPr>
                      <w:r w:rsidRPr="00512725">
                        <w:rPr>
                          <w:rFonts w:ascii="Arial" w:hAnsi="Arial" w:cs="Arial"/>
                          <w:b/>
                          <w:bCs/>
                          <w:color w:val="0F4761" w:themeColor="accent1" w:themeShade="BF"/>
                          <w:sz w:val="44"/>
                          <w:szCs w:val="44"/>
                        </w:rPr>
                        <w:t>HENFIELD HALL TRUSTEE ROLE DESCRIPTION</w:t>
                      </w:r>
                    </w:p>
                  </w:txbxContent>
                </v:textbox>
              </v:shape>
            </w:pict>
          </mc:Fallback>
        </mc:AlternateContent>
      </w:r>
    </w:p>
    <w:p w14:paraId="33746216" w14:textId="77777777" w:rsidR="008F0461" w:rsidRPr="006513CC" w:rsidRDefault="008F0461" w:rsidP="00DF04F0">
      <w:pPr>
        <w:autoSpaceDE w:val="0"/>
        <w:autoSpaceDN w:val="0"/>
        <w:adjustRightInd w:val="0"/>
        <w:rPr>
          <w:rFonts w:ascii="Arial" w:hAnsi="Arial" w:cs="Arial"/>
          <w:color w:val="162259"/>
          <w:sz w:val="32"/>
          <w:szCs w:val="32"/>
        </w:rPr>
      </w:pPr>
    </w:p>
    <w:p w14:paraId="12E3C23B" w14:textId="77777777" w:rsidR="008F0461" w:rsidRPr="006513CC" w:rsidRDefault="008F0461" w:rsidP="00DF04F0">
      <w:pPr>
        <w:autoSpaceDE w:val="0"/>
        <w:autoSpaceDN w:val="0"/>
        <w:adjustRightInd w:val="0"/>
        <w:rPr>
          <w:rFonts w:ascii="Arial" w:hAnsi="Arial" w:cs="Arial"/>
          <w:color w:val="162259"/>
          <w:sz w:val="32"/>
          <w:szCs w:val="32"/>
        </w:rPr>
      </w:pPr>
    </w:p>
    <w:p w14:paraId="469F1BEA" w14:textId="77777777" w:rsidR="008F0461" w:rsidRPr="006513CC" w:rsidRDefault="008F0461" w:rsidP="00DF04F0">
      <w:pPr>
        <w:autoSpaceDE w:val="0"/>
        <w:autoSpaceDN w:val="0"/>
        <w:adjustRightInd w:val="0"/>
        <w:rPr>
          <w:rFonts w:ascii="Arial" w:hAnsi="Arial" w:cs="Arial"/>
          <w:b/>
          <w:color w:val="162259"/>
          <w:sz w:val="28"/>
          <w:szCs w:val="28"/>
        </w:rPr>
      </w:pPr>
    </w:p>
    <w:p w14:paraId="60FEA89D" w14:textId="77777777" w:rsidR="00E13D9D" w:rsidRPr="006513CC" w:rsidRDefault="00E13D9D" w:rsidP="00E13D9D">
      <w:pPr>
        <w:rPr>
          <w:rFonts w:ascii="Arial" w:hAnsi="Arial" w:cs="Arial"/>
          <w:b/>
          <w:color w:val="162259"/>
        </w:rPr>
      </w:pPr>
    </w:p>
    <w:p w14:paraId="56CCA401" w14:textId="582C23A1" w:rsidR="00932303" w:rsidRDefault="007E598D" w:rsidP="00E13D9D">
      <w:pPr>
        <w:rPr>
          <w:rFonts w:ascii="Arial" w:hAnsi="Arial" w:cs="Arial"/>
          <w:b/>
          <w:color w:val="162259"/>
        </w:rPr>
      </w:pPr>
      <w:r>
        <w:rPr>
          <w:rFonts w:ascii="Arial" w:hAnsi="Arial" w:cs="Arial"/>
          <w:b/>
          <w:color w:val="162259"/>
        </w:rPr>
        <w:t>Welcome</w:t>
      </w:r>
    </w:p>
    <w:p w14:paraId="781AB7B1" w14:textId="77777777" w:rsidR="00932303" w:rsidRDefault="00932303" w:rsidP="00E13D9D">
      <w:pPr>
        <w:rPr>
          <w:rFonts w:ascii="Arial" w:hAnsi="Arial" w:cs="Arial"/>
          <w:b/>
          <w:color w:val="162259"/>
        </w:rPr>
      </w:pPr>
    </w:p>
    <w:p w14:paraId="000AAAA4" w14:textId="77777777" w:rsidR="007E598D" w:rsidRDefault="007E598D" w:rsidP="00E13D9D">
      <w:pPr>
        <w:rPr>
          <w:rFonts w:ascii="Arial" w:hAnsi="Arial" w:cs="Arial"/>
          <w:bCs/>
          <w:color w:val="162259"/>
        </w:rPr>
      </w:pPr>
      <w:r w:rsidRPr="007E598D">
        <w:rPr>
          <w:rFonts w:ascii="Arial" w:hAnsi="Arial" w:cs="Arial"/>
          <w:bCs/>
          <w:color w:val="162259"/>
        </w:rPr>
        <w:t xml:space="preserve">Finding the right Trustees is crucial for keeping Henfield Hall </w:t>
      </w:r>
      <w:r>
        <w:rPr>
          <w:rFonts w:ascii="Arial" w:hAnsi="Arial" w:cs="Arial"/>
          <w:bCs/>
          <w:color w:val="162259"/>
        </w:rPr>
        <w:t xml:space="preserve">active and part of </w:t>
      </w:r>
      <w:r w:rsidRPr="007E598D">
        <w:rPr>
          <w:rFonts w:ascii="Arial" w:hAnsi="Arial" w:cs="Arial"/>
          <w:bCs/>
          <w:color w:val="162259"/>
        </w:rPr>
        <w:t>the</w:t>
      </w:r>
      <w:r w:rsidRPr="007E598D">
        <w:rPr>
          <w:rFonts w:ascii="Arial" w:hAnsi="Arial" w:cs="Arial"/>
          <w:bCs/>
          <w:color w:val="162259"/>
        </w:rPr>
        <w:t xml:space="preserve"> community</w:t>
      </w:r>
      <w:r>
        <w:rPr>
          <w:rFonts w:ascii="Arial" w:hAnsi="Arial" w:cs="Arial"/>
          <w:bCs/>
          <w:color w:val="162259"/>
        </w:rPr>
        <w:t>.</w:t>
      </w:r>
      <w:r w:rsidRPr="007E598D">
        <w:rPr>
          <w:rFonts w:ascii="Arial" w:hAnsi="Arial" w:cs="Arial"/>
          <w:bCs/>
          <w:color w:val="162259"/>
        </w:rPr>
        <w:t xml:space="preserve"> </w:t>
      </w:r>
    </w:p>
    <w:p w14:paraId="52512E4D" w14:textId="1B0092C1" w:rsidR="00932303" w:rsidRPr="00932303" w:rsidRDefault="00932303" w:rsidP="00E13D9D">
      <w:pPr>
        <w:rPr>
          <w:rFonts w:ascii="Arial" w:hAnsi="Arial" w:cs="Arial"/>
          <w:bCs/>
          <w:color w:val="0F4761" w:themeColor="accent1" w:themeShade="BF"/>
          <w:sz w:val="20"/>
          <w:szCs w:val="20"/>
        </w:rPr>
      </w:pPr>
      <w:r>
        <w:rPr>
          <w:rFonts w:ascii="Arial" w:hAnsi="Arial" w:cs="Arial"/>
          <w:bCs/>
          <w:color w:val="162259"/>
        </w:rPr>
        <w:t>The Henfield Hall is a CIO (Charitable Incorporated Organisation) which runs Henfield Hall for the benefit of our local community.</w:t>
      </w:r>
      <w:r>
        <w:rPr>
          <w:rFonts w:ascii="Arial" w:hAnsi="Arial" w:cs="Arial"/>
          <w:bCs/>
          <w:color w:val="0F4761" w:themeColor="accent1" w:themeShade="BF"/>
          <w:sz w:val="20"/>
          <w:szCs w:val="20"/>
        </w:rPr>
        <w:t xml:space="preserve"> </w:t>
      </w:r>
      <w:r>
        <w:rPr>
          <w:rFonts w:ascii="Arial" w:hAnsi="Arial" w:cs="Arial"/>
          <w:bCs/>
          <w:color w:val="162259"/>
        </w:rPr>
        <w:t>We have very flexible facilities including both small and large spaces, a functioning stage and fully equipped kitchen as well as a garden, all of which can be hired by groups or individuals.</w:t>
      </w:r>
    </w:p>
    <w:p w14:paraId="15B8DB12" w14:textId="77777777" w:rsidR="00932303" w:rsidRDefault="00932303" w:rsidP="00E13D9D">
      <w:pPr>
        <w:rPr>
          <w:rFonts w:ascii="Arial" w:hAnsi="Arial" w:cs="Arial"/>
          <w:bCs/>
          <w:color w:val="162259"/>
        </w:rPr>
      </w:pPr>
    </w:p>
    <w:p w14:paraId="2937229D" w14:textId="18F75880" w:rsidR="00932303" w:rsidRDefault="00932303" w:rsidP="00E13D9D">
      <w:pPr>
        <w:rPr>
          <w:rFonts w:ascii="Arial" w:hAnsi="Arial" w:cs="Arial"/>
          <w:bCs/>
          <w:color w:val="162259"/>
        </w:rPr>
      </w:pPr>
      <w:r>
        <w:rPr>
          <w:rFonts w:ascii="Arial" w:hAnsi="Arial" w:cs="Arial"/>
          <w:bCs/>
          <w:color w:val="162259"/>
        </w:rPr>
        <w:t>We are looking for committed, able and enthusiastic Trustees to join our team.</w:t>
      </w:r>
    </w:p>
    <w:p w14:paraId="65B3C0C3" w14:textId="77777777" w:rsidR="00932303" w:rsidRDefault="00932303" w:rsidP="00E13D9D">
      <w:pPr>
        <w:rPr>
          <w:rFonts w:ascii="Arial" w:hAnsi="Arial" w:cs="Arial"/>
          <w:b/>
          <w:color w:val="162259"/>
        </w:rPr>
      </w:pPr>
    </w:p>
    <w:p w14:paraId="24976940" w14:textId="34060327" w:rsidR="00E13D9D" w:rsidRPr="006513CC" w:rsidRDefault="00E13D9D" w:rsidP="00E13D9D">
      <w:pPr>
        <w:rPr>
          <w:rFonts w:ascii="Arial" w:hAnsi="Arial" w:cs="Arial"/>
          <w:color w:val="162259"/>
        </w:rPr>
      </w:pPr>
      <w:r w:rsidRPr="006513CC">
        <w:rPr>
          <w:rFonts w:ascii="Arial" w:hAnsi="Arial" w:cs="Arial"/>
          <w:b/>
          <w:color w:val="162259"/>
        </w:rPr>
        <w:t>Specific Commitments</w:t>
      </w:r>
      <w:bookmarkStart w:id="0" w:name="topofthepage"/>
      <w:bookmarkEnd w:id="0"/>
    </w:p>
    <w:p w14:paraId="5FAD8A66" w14:textId="77777777" w:rsidR="00E13D9D" w:rsidRPr="006513CC" w:rsidRDefault="00E13D9D" w:rsidP="00E13D9D">
      <w:pPr>
        <w:rPr>
          <w:rFonts w:ascii="Arial" w:hAnsi="Arial" w:cs="Arial"/>
          <w:b/>
          <w:color w:val="162259"/>
        </w:rPr>
      </w:pPr>
    </w:p>
    <w:p w14:paraId="1FA35634" w14:textId="0A396D5A" w:rsidR="00E13D9D" w:rsidRDefault="00E13D9D" w:rsidP="002314E3">
      <w:pPr>
        <w:numPr>
          <w:ilvl w:val="0"/>
          <w:numId w:val="6"/>
        </w:numPr>
        <w:rPr>
          <w:rFonts w:ascii="Arial" w:hAnsi="Arial" w:cs="Arial"/>
          <w:color w:val="162259"/>
          <w:lang w:val="en-US"/>
        </w:rPr>
      </w:pPr>
      <w:r w:rsidRPr="00FF7528">
        <w:rPr>
          <w:rFonts w:ascii="Arial" w:hAnsi="Arial" w:cs="Arial"/>
          <w:color w:val="162259"/>
          <w:lang w:val="en-US"/>
        </w:rPr>
        <w:t xml:space="preserve">The </w:t>
      </w:r>
      <w:r w:rsidR="00BA00A5">
        <w:rPr>
          <w:rFonts w:ascii="Arial" w:hAnsi="Arial" w:cs="Arial"/>
          <w:color w:val="162259"/>
          <w:lang w:val="en-US"/>
        </w:rPr>
        <w:t>Committee</w:t>
      </w:r>
      <w:r w:rsidRPr="00FF7528">
        <w:rPr>
          <w:rFonts w:ascii="Arial" w:hAnsi="Arial" w:cs="Arial"/>
          <w:color w:val="162259"/>
          <w:lang w:val="en-US"/>
        </w:rPr>
        <w:t xml:space="preserve"> of Trustees meet</w:t>
      </w:r>
      <w:r w:rsidR="00151A79">
        <w:rPr>
          <w:rFonts w:ascii="Arial" w:hAnsi="Arial" w:cs="Arial"/>
          <w:color w:val="162259"/>
          <w:lang w:val="en-US"/>
        </w:rPr>
        <w:t>s</w:t>
      </w:r>
      <w:r w:rsidRPr="00FF7528">
        <w:rPr>
          <w:rFonts w:ascii="Arial" w:hAnsi="Arial" w:cs="Arial"/>
          <w:color w:val="162259"/>
          <w:lang w:val="en-US"/>
        </w:rPr>
        <w:t xml:space="preserve"> </w:t>
      </w:r>
      <w:r w:rsidR="00C31F14">
        <w:rPr>
          <w:rFonts w:ascii="Arial" w:hAnsi="Arial" w:cs="Arial"/>
          <w:color w:val="162259"/>
          <w:lang w:val="en-US"/>
        </w:rPr>
        <w:t>monthly</w:t>
      </w:r>
      <w:r w:rsidR="00193059">
        <w:rPr>
          <w:rFonts w:ascii="Arial" w:hAnsi="Arial" w:cs="Arial"/>
          <w:color w:val="162259"/>
          <w:lang w:val="en-US"/>
        </w:rPr>
        <w:t xml:space="preserve"> at present</w:t>
      </w:r>
      <w:r w:rsidR="00FF7528" w:rsidRPr="00FF7528">
        <w:rPr>
          <w:rFonts w:ascii="Arial" w:hAnsi="Arial" w:cs="Arial"/>
          <w:color w:val="162259"/>
          <w:lang w:val="en-US"/>
        </w:rPr>
        <w:t xml:space="preserve">, including the </w:t>
      </w:r>
      <w:r w:rsidRPr="00FF7528">
        <w:rPr>
          <w:rFonts w:ascii="Arial" w:hAnsi="Arial" w:cs="Arial"/>
          <w:color w:val="162259"/>
          <w:lang w:val="en-US"/>
        </w:rPr>
        <w:t>AGM</w:t>
      </w:r>
      <w:r w:rsidR="00151A79">
        <w:rPr>
          <w:rFonts w:ascii="Arial" w:hAnsi="Arial" w:cs="Arial"/>
          <w:color w:val="162259"/>
          <w:lang w:val="en-US"/>
        </w:rPr>
        <w:t xml:space="preserve">.  Duration </w:t>
      </w:r>
      <w:r w:rsidR="00C31F14">
        <w:rPr>
          <w:rFonts w:ascii="Arial" w:hAnsi="Arial" w:cs="Arial"/>
          <w:color w:val="162259"/>
          <w:lang w:val="en-US"/>
        </w:rPr>
        <w:t>2</w:t>
      </w:r>
      <w:r w:rsidR="00151A79">
        <w:rPr>
          <w:rFonts w:ascii="Arial" w:hAnsi="Arial" w:cs="Arial"/>
          <w:color w:val="162259"/>
          <w:lang w:val="en-US"/>
        </w:rPr>
        <w:t xml:space="preserve"> hours.</w:t>
      </w:r>
    </w:p>
    <w:p w14:paraId="582ED8FD" w14:textId="61DBE6C1" w:rsidR="00FF7528" w:rsidRDefault="00FF7528" w:rsidP="002314E3">
      <w:pPr>
        <w:numPr>
          <w:ilvl w:val="0"/>
          <w:numId w:val="6"/>
        </w:numPr>
        <w:rPr>
          <w:rFonts w:ascii="Arial" w:hAnsi="Arial" w:cs="Arial"/>
          <w:color w:val="162259"/>
          <w:lang w:val="en-US"/>
        </w:rPr>
      </w:pPr>
      <w:r>
        <w:rPr>
          <w:rFonts w:ascii="Arial" w:hAnsi="Arial" w:cs="Arial"/>
          <w:color w:val="162259"/>
          <w:lang w:val="en-US"/>
        </w:rPr>
        <w:t xml:space="preserve">Sub-committees </w:t>
      </w:r>
      <w:r w:rsidR="00BA00A5">
        <w:rPr>
          <w:rFonts w:ascii="Arial" w:hAnsi="Arial" w:cs="Arial"/>
          <w:color w:val="162259"/>
          <w:lang w:val="en-US"/>
        </w:rPr>
        <w:t xml:space="preserve">normally </w:t>
      </w:r>
      <w:r>
        <w:rPr>
          <w:rFonts w:ascii="Arial" w:hAnsi="Arial" w:cs="Arial"/>
          <w:color w:val="162259"/>
          <w:lang w:val="en-US"/>
        </w:rPr>
        <w:t>meet monthly or six-weekly.  Trustees are expected to sit on one sub-committee.</w:t>
      </w:r>
      <w:r w:rsidR="00C41650">
        <w:rPr>
          <w:rFonts w:ascii="Arial" w:hAnsi="Arial" w:cs="Arial"/>
          <w:color w:val="162259"/>
          <w:lang w:val="en-US"/>
        </w:rPr>
        <w:t xml:space="preserve">  </w:t>
      </w:r>
      <w:r w:rsidR="00151A79">
        <w:rPr>
          <w:rFonts w:ascii="Arial" w:hAnsi="Arial" w:cs="Arial"/>
          <w:color w:val="162259"/>
          <w:lang w:val="en-US"/>
        </w:rPr>
        <w:t xml:space="preserve">Duration up to </w:t>
      </w:r>
      <w:r w:rsidR="00CF22FD">
        <w:rPr>
          <w:rFonts w:ascii="Arial" w:hAnsi="Arial" w:cs="Arial"/>
          <w:color w:val="162259"/>
          <w:lang w:val="en-US"/>
        </w:rPr>
        <w:t>two</w:t>
      </w:r>
      <w:r w:rsidR="00151A79">
        <w:rPr>
          <w:rFonts w:ascii="Arial" w:hAnsi="Arial" w:cs="Arial"/>
          <w:color w:val="162259"/>
          <w:lang w:val="en-US"/>
        </w:rPr>
        <w:t xml:space="preserve"> hour.</w:t>
      </w:r>
    </w:p>
    <w:p w14:paraId="359695CB" w14:textId="616A4EB2" w:rsidR="00CF22FD" w:rsidRDefault="00CF22FD" w:rsidP="002314E3">
      <w:pPr>
        <w:numPr>
          <w:ilvl w:val="0"/>
          <w:numId w:val="6"/>
        </w:numPr>
        <w:rPr>
          <w:rFonts w:ascii="Arial" w:hAnsi="Arial" w:cs="Arial"/>
          <w:color w:val="162259"/>
          <w:lang w:val="en-US"/>
        </w:rPr>
      </w:pPr>
      <w:r>
        <w:rPr>
          <w:rFonts w:ascii="Arial" w:hAnsi="Arial" w:cs="Arial"/>
          <w:color w:val="162259"/>
          <w:lang w:val="en-US"/>
        </w:rPr>
        <w:t xml:space="preserve">As a small charity the </w:t>
      </w:r>
      <w:r w:rsidR="005F23AA">
        <w:rPr>
          <w:rFonts w:ascii="Arial" w:hAnsi="Arial" w:cs="Arial"/>
          <w:color w:val="162259"/>
          <w:lang w:val="en-US"/>
        </w:rPr>
        <w:t>Henfield</w:t>
      </w:r>
      <w:r>
        <w:rPr>
          <w:rFonts w:ascii="Arial" w:hAnsi="Arial" w:cs="Arial"/>
          <w:color w:val="162259"/>
          <w:lang w:val="en-US"/>
        </w:rPr>
        <w:t xml:space="preserve"> Hall Trustee is a hands on role and contribution is require</w:t>
      </w:r>
      <w:r w:rsidR="00E733C2">
        <w:rPr>
          <w:rFonts w:ascii="Arial" w:hAnsi="Arial" w:cs="Arial"/>
          <w:color w:val="162259"/>
          <w:lang w:val="en-US"/>
        </w:rPr>
        <w:t>d</w:t>
      </w:r>
      <w:r>
        <w:rPr>
          <w:rFonts w:ascii="Arial" w:hAnsi="Arial" w:cs="Arial"/>
          <w:color w:val="162259"/>
          <w:lang w:val="en-US"/>
        </w:rPr>
        <w:t xml:space="preserve"> in a variety of projects/initiatives </w:t>
      </w:r>
    </w:p>
    <w:p w14:paraId="00CBDAEB" w14:textId="00C42870" w:rsidR="00E13D9D" w:rsidRPr="006513CC" w:rsidRDefault="00C31F14" w:rsidP="002314E3">
      <w:pPr>
        <w:numPr>
          <w:ilvl w:val="0"/>
          <w:numId w:val="6"/>
        </w:numPr>
        <w:tabs>
          <w:tab w:val="num" w:pos="426"/>
        </w:tabs>
        <w:rPr>
          <w:rFonts w:ascii="Arial" w:hAnsi="Arial" w:cs="Arial"/>
          <w:color w:val="162259"/>
          <w:lang w:val="en-US"/>
        </w:rPr>
      </w:pPr>
      <w:r>
        <w:rPr>
          <w:rFonts w:ascii="Arial" w:hAnsi="Arial" w:cs="Arial"/>
          <w:color w:val="162259"/>
          <w:lang w:val="en-US"/>
        </w:rPr>
        <w:t>Trustees</w:t>
      </w:r>
      <w:r w:rsidR="00E13D9D" w:rsidRPr="006513CC">
        <w:rPr>
          <w:rFonts w:ascii="Arial" w:hAnsi="Arial" w:cs="Arial"/>
          <w:color w:val="162259"/>
          <w:lang w:val="en-US"/>
        </w:rPr>
        <w:t xml:space="preserve"> </w:t>
      </w:r>
      <w:r>
        <w:rPr>
          <w:rFonts w:ascii="Arial" w:hAnsi="Arial" w:cs="Arial"/>
          <w:color w:val="162259"/>
          <w:lang w:val="en-US"/>
        </w:rPr>
        <w:t>should be</w:t>
      </w:r>
      <w:r w:rsidR="00E13D9D" w:rsidRPr="006513CC">
        <w:rPr>
          <w:rFonts w:ascii="Arial" w:hAnsi="Arial" w:cs="Arial"/>
          <w:color w:val="162259"/>
          <w:lang w:val="en-US"/>
        </w:rPr>
        <w:t xml:space="preserve"> able to attend and support other event</w:t>
      </w:r>
      <w:r w:rsidR="00AF5887" w:rsidRPr="006513CC">
        <w:rPr>
          <w:rFonts w:ascii="Arial" w:hAnsi="Arial" w:cs="Arial"/>
          <w:color w:val="162259"/>
          <w:lang w:val="en-US"/>
        </w:rPr>
        <w:t>s</w:t>
      </w:r>
      <w:r w:rsidR="00E13D9D" w:rsidRPr="006513CC">
        <w:rPr>
          <w:rFonts w:ascii="Arial" w:hAnsi="Arial" w:cs="Arial"/>
          <w:color w:val="162259"/>
          <w:lang w:val="en-US"/>
        </w:rPr>
        <w:t xml:space="preserve"> connected with </w:t>
      </w:r>
      <w:r>
        <w:rPr>
          <w:rFonts w:ascii="Arial" w:hAnsi="Arial" w:cs="Arial"/>
          <w:color w:val="162259"/>
          <w:lang w:val="en-US"/>
        </w:rPr>
        <w:t>Henfield Hall</w:t>
      </w:r>
      <w:r w:rsidR="00E13D9D" w:rsidRPr="006513CC">
        <w:rPr>
          <w:rFonts w:ascii="Arial" w:hAnsi="Arial" w:cs="Arial"/>
          <w:color w:val="162259"/>
          <w:lang w:val="en-US"/>
        </w:rPr>
        <w:t>.</w:t>
      </w:r>
    </w:p>
    <w:p w14:paraId="279A06E5" w14:textId="77777777" w:rsidR="00E13D9D" w:rsidRPr="006513CC" w:rsidRDefault="00E13D9D" w:rsidP="00E13D9D">
      <w:pPr>
        <w:rPr>
          <w:rFonts w:ascii="Arial" w:hAnsi="Arial" w:cs="Arial"/>
          <w:color w:val="162259"/>
          <w:lang w:val="en-US"/>
        </w:rPr>
      </w:pPr>
    </w:p>
    <w:p w14:paraId="5B074865" w14:textId="39D78EA9" w:rsidR="00E13D9D" w:rsidRPr="006513CC" w:rsidRDefault="00E733C2" w:rsidP="00E13D9D">
      <w:pPr>
        <w:rPr>
          <w:rFonts w:ascii="Arial" w:hAnsi="Arial" w:cs="Arial"/>
          <w:color w:val="162259"/>
          <w:lang w:val="en-US"/>
        </w:rPr>
      </w:pPr>
      <w:r>
        <w:rPr>
          <w:rFonts w:ascii="Arial" w:hAnsi="Arial" w:cs="Arial"/>
          <w:b/>
          <w:color w:val="162259"/>
          <w:lang w:val="en-US"/>
        </w:rPr>
        <w:t xml:space="preserve">Key </w:t>
      </w:r>
      <w:r w:rsidR="00E13D9D" w:rsidRPr="006513CC">
        <w:rPr>
          <w:rFonts w:ascii="Arial" w:hAnsi="Arial" w:cs="Arial"/>
          <w:b/>
          <w:color w:val="162259"/>
          <w:lang w:val="en-US"/>
        </w:rPr>
        <w:t>Trustee Duties</w:t>
      </w:r>
    </w:p>
    <w:p w14:paraId="417141CA" w14:textId="77777777" w:rsidR="00E13D9D" w:rsidRPr="006513CC" w:rsidRDefault="00E13D9D" w:rsidP="00E13D9D">
      <w:pPr>
        <w:rPr>
          <w:rFonts w:ascii="Arial" w:hAnsi="Arial" w:cs="Arial"/>
          <w:color w:val="162259"/>
          <w:lang w:val="en-US"/>
        </w:rPr>
      </w:pPr>
    </w:p>
    <w:p w14:paraId="30F5C49D" w14:textId="54E93F3E" w:rsidR="00E13D9D" w:rsidRDefault="00151A79" w:rsidP="002314E3">
      <w:pPr>
        <w:numPr>
          <w:ilvl w:val="0"/>
          <w:numId w:val="5"/>
        </w:numPr>
        <w:tabs>
          <w:tab w:val="num" w:pos="426"/>
        </w:tabs>
        <w:rPr>
          <w:rFonts w:ascii="Arial" w:hAnsi="Arial" w:cs="Arial"/>
          <w:color w:val="162259"/>
          <w:lang w:val="en"/>
        </w:rPr>
      </w:pPr>
      <w:r>
        <w:rPr>
          <w:rFonts w:ascii="Arial" w:hAnsi="Arial" w:cs="Arial"/>
          <w:color w:val="162259"/>
          <w:lang w:val="en"/>
        </w:rPr>
        <w:t xml:space="preserve">To ensure that the </w:t>
      </w:r>
      <w:r w:rsidR="00C31F14">
        <w:rPr>
          <w:rFonts w:ascii="Arial" w:hAnsi="Arial" w:cs="Arial"/>
          <w:color w:val="162259"/>
          <w:lang w:val="en"/>
        </w:rPr>
        <w:t>Henfield Hall</w:t>
      </w:r>
      <w:r>
        <w:rPr>
          <w:rFonts w:ascii="Arial" w:hAnsi="Arial" w:cs="Arial"/>
          <w:color w:val="162259"/>
          <w:lang w:val="en"/>
        </w:rPr>
        <w:t xml:space="preserve"> </w:t>
      </w:r>
      <w:r w:rsidR="00E13D9D" w:rsidRPr="006513CC">
        <w:rPr>
          <w:rFonts w:ascii="Arial" w:hAnsi="Arial" w:cs="Arial"/>
          <w:color w:val="162259"/>
          <w:lang w:val="en"/>
        </w:rPr>
        <w:t xml:space="preserve">complies with its </w:t>
      </w:r>
      <w:r w:rsidR="00C31F14">
        <w:rPr>
          <w:rFonts w:ascii="Arial" w:hAnsi="Arial" w:cs="Arial"/>
          <w:color w:val="162259"/>
          <w:lang w:val="en"/>
        </w:rPr>
        <w:t>Constitution and agreed processes</w:t>
      </w:r>
      <w:r w:rsidR="00E13D9D" w:rsidRPr="006513CC">
        <w:rPr>
          <w:rFonts w:ascii="Arial" w:hAnsi="Arial" w:cs="Arial"/>
          <w:color w:val="162259"/>
          <w:lang w:val="en"/>
        </w:rPr>
        <w:t xml:space="preserve">, charity law, and any other relevant legislation or regulations </w:t>
      </w:r>
    </w:p>
    <w:p w14:paraId="2FAFCA06" w14:textId="0E0E74E3" w:rsidR="00193059" w:rsidRPr="006513CC" w:rsidRDefault="00193059" w:rsidP="002314E3">
      <w:pPr>
        <w:numPr>
          <w:ilvl w:val="0"/>
          <w:numId w:val="5"/>
        </w:numPr>
        <w:tabs>
          <w:tab w:val="num" w:pos="426"/>
        </w:tabs>
        <w:rPr>
          <w:rFonts w:ascii="Arial" w:hAnsi="Arial" w:cs="Arial"/>
          <w:color w:val="162259"/>
          <w:lang w:val="en"/>
        </w:rPr>
      </w:pPr>
      <w:r>
        <w:rPr>
          <w:rFonts w:ascii="Arial" w:hAnsi="Arial" w:cs="Arial"/>
          <w:color w:val="162259"/>
          <w:lang w:val="en"/>
        </w:rPr>
        <w:t>To assist in the de</w:t>
      </w:r>
      <w:r w:rsidR="00CF22FD">
        <w:rPr>
          <w:rFonts w:ascii="Arial" w:hAnsi="Arial" w:cs="Arial"/>
          <w:color w:val="162259"/>
          <w:lang w:val="en"/>
        </w:rPr>
        <w:t>livery</w:t>
      </w:r>
      <w:r>
        <w:rPr>
          <w:rFonts w:ascii="Arial" w:hAnsi="Arial" w:cs="Arial"/>
          <w:color w:val="162259"/>
          <w:lang w:val="en"/>
        </w:rPr>
        <w:t xml:space="preserve"> and review of the Business Plan</w:t>
      </w:r>
    </w:p>
    <w:p w14:paraId="7D10BE61" w14:textId="371850A4" w:rsidR="00E13D9D" w:rsidRPr="006513CC" w:rsidRDefault="00E13D9D" w:rsidP="002314E3">
      <w:pPr>
        <w:numPr>
          <w:ilvl w:val="0"/>
          <w:numId w:val="5"/>
        </w:numPr>
        <w:tabs>
          <w:tab w:val="num" w:pos="426"/>
        </w:tabs>
        <w:rPr>
          <w:rFonts w:ascii="Arial" w:hAnsi="Arial" w:cs="Arial"/>
          <w:color w:val="162259"/>
          <w:lang w:val="en"/>
        </w:rPr>
      </w:pPr>
      <w:r w:rsidRPr="006513CC">
        <w:rPr>
          <w:rFonts w:ascii="Arial" w:hAnsi="Arial" w:cs="Arial"/>
          <w:color w:val="162259"/>
          <w:lang w:val="en"/>
        </w:rPr>
        <w:t>To contr</w:t>
      </w:r>
      <w:r w:rsidR="00632448">
        <w:rPr>
          <w:rFonts w:ascii="Arial" w:hAnsi="Arial" w:cs="Arial"/>
          <w:color w:val="162259"/>
          <w:lang w:val="en"/>
        </w:rPr>
        <w:t>ibute actively to the Board of T</w:t>
      </w:r>
      <w:r w:rsidRPr="006513CC">
        <w:rPr>
          <w:rFonts w:ascii="Arial" w:hAnsi="Arial" w:cs="Arial"/>
          <w:color w:val="162259"/>
          <w:lang w:val="en"/>
        </w:rPr>
        <w:t xml:space="preserve">rustees' role in giving firm strategic direction to </w:t>
      </w:r>
      <w:r w:rsidR="00151A79">
        <w:rPr>
          <w:rFonts w:ascii="Arial" w:hAnsi="Arial" w:cs="Arial"/>
          <w:color w:val="162259"/>
          <w:lang w:val="en"/>
        </w:rPr>
        <w:t xml:space="preserve">the </w:t>
      </w:r>
      <w:r w:rsidR="00C31F14">
        <w:rPr>
          <w:rFonts w:ascii="Arial" w:hAnsi="Arial" w:cs="Arial"/>
          <w:color w:val="162259"/>
          <w:lang w:val="en"/>
        </w:rPr>
        <w:t>Henfield Hall</w:t>
      </w:r>
      <w:r w:rsidRPr="006513CC">
        <w:rPr>
          <w:rFonts w:ascii="Arial" w:hAnsi="Arial" w:cs="Arial"/>
          <w:color w:val="162259"/>
          <w:lang w:val="en"/>
        </w:rPr>
        <w:t>, setting overall policy</w:t>
      </w:r>
    </w:p>
    <w:p w14:paraId="3B90574C" w14:textId="1FA5842E" w:rsidR="00E13D9D" w:rsidRPr="006513CC" w:rsidRDefault="00E13D9D" w:rsidP="002314E3">
      <w:pPr>
        <w:numPr>
          <w:ilvl w:val="0"/>
          <w:numId w:val="5"/>
        </w:numPr>
        <w:tabs>
          <w:tab w:val="num" w:pos="426"/>
        </w:tabs>
        <w:rPr>
          <w:rFonts w:ascii="Arial" w:hAnsi="Arial" w:cs="Arial"/>
          <w:color w:val="162259"/>
          <w:lang w:val="en"/>
        </w:rPr>
      </w:pPr>
      <w:r w:rsidRPr="006513CC">
        <w:rPr>
          <w:rFonts w:ascii="Arial" w:hAnsi="Arial" w:cs="Arial"/>
          <w:color w:val="162259"/>
          <w:lang w:val="en"/>
        </w:rPr>
        <w:t xml:space="preserve">To safeguard the good name and values of the </w:t>
      </w:r>
      <w:r w:rsidR="00512725">
        <w:rPr>
          <w:rFonts w:ascii="Arial" w:hAnsi="Arial" w:cs="Arial"/>
          <w:color w:val="162259"/>
          <w:lang w:val="en"/>
        </w:rPr>
        <w:t>Henfield Hall</w:t>
      </w:r>
      <w:r w:rsidRPr="006513CC">
        <w:rPr>
          <w:rFonts w:ascii="Arial" w:hAnsi="Arial" w:cs="Arial"/>
          <w:color w:val="162259"/>
          <w:lang w:val="en"/>
        </w:rPr>
        <w:t xml:space="preserve"> </w:t>
      </w:r>
    </w:p>
    <w:p w14:paraId="2B71CB1D" w14:textId="6422EC36" w:rsidR="00E13D9D" w:rsidRPr="006513CC" w:rsidRDefault="00E13D9D" w:rsidP="002314E3">
      <w:pPr>
        <w:numPr>
          <w:ilvl w:val="0"/>
          <w:numId w:val="5"/>
        </w:numPr>
        <w:tabs>
          <w:tab w:val="num" w:pos="426"/>
        </w:tabs>
        <w:rPr>
          <w:rFonts w:ascii="Arial" w:hAnsi="Arial" w:cs="Arial"/>
          <w:color w:val="162259"/>
          <w:lang w:val="en"/>
        </w:rPr>
      </w:pPr>
      <w:r w:rsidRPr="006513CC">
        <w:rPr>
          <w:rFonts w:ascii="Arial" w:hAnsi="Arial" w:cs="Arial"/>
          <w:color w:val="162259"/>
          <w:lang w:val="en"/>
        </w:rPr>
        <w:t xml:space="preserve">To ensure the financial stability of the </w:t>
      </w:r>
      <w:r w:rsidR="00512725">
        <w:rPr>
          <w:rFonts w:ascii="Arial" w:hAnsi="Arial" w:cs="Arial"/>
          <w:color w:val="162259"/>
          <w:lang w:val="en"/>
        </w:rPr>
        <w:t>Henfield Hall</w:t>
      </w:r>
      <w:r w:rsidRPr="006513CC">
        <w:rPr>
          <w:rFonts w:ascii="Arial" w:hAnsi="Arial" w:cs="Arial"/>
          <w:color w:val="162259"/>
          <w:lang w:val="en"/>
        </w:rPr>
        <w:t xml:space="preserve"> </w:t>
      </w:r>
    </w:p>
    <w:p w14:paraId="4789DC78" w14:textId="10074A7C" w:rsidR="00E13D9D" w:rsidRPr="006513CC" w:rsidRDefault="00E13D9D" w:rsidP="002314E3">
      <w:pPr>
        <w:numPr>
          <w:ilvl w:val="0"/>
          <w:numId w:val="5"/>
        </w:numPr>
        <w:tabs>
          <w:tab w:val="num" w:pos="426"/>
        </w:tabs>
        <w:rPr>
          <w:rFonts w:ascii="Arial" w:hAnsi="Arial" w:cs="Arial"/>
          <w:color w:val="162259"/>
          <w:lang w:val="en"/>
        </w:rPr>
      </w:pPr>
      <w:r w:rsidRPr="006513CC">
        <w:rPr>
          <w:rFonts w:ascii="Arial" w:hAnsi="Arial" w:cs="Arial"/>
          <w:color w:val="162259"/>
          <w:lang w:val="en"/>
        </w:rPr>
        <w:t>To work wi</w:t>
      </w:r>
      <w:r w:rsidR="009F0674">
        <w:rPr>
          <w:rFonts w:ascii="Arial" w:hAnsi="Arial" w:cs="Arial"/>
          <w:color w:val="162259"/>
          <w:lang w:val="en"/>
        </w:rPr>
        <w:t xml:space="preserve">th and support the </w:t>
      </w:r>
      <w:r w:rsidR="00512725">
        <w:rPr>
          <w:rFonts w:ascii="Arial" w:hAnsi="Arial" w:cs="Arial"/>
          <w:color w:val="162259"/>
          <w:lang w:val="en"/>
        </w:rPr>
        <w:t>Administrator, Caretaker and other staff</w:t>
      </w:r>
      <w:r w:rsidR="009F0674">
        <w:rPr>
          <w:rFonts w:ascii="Arial" w:hAnsi="Arial" w:cs="Arial"/>
          <w:color w:val="162259"/>
          <w:lang w:val="en"/>
        </w:rPr>
        <w:t xml:space="preserve"> </w:t>
      </w:r>
      <w:r w:rsidRPr="006513CC">
        <w:rPr>
          <w:rFonts w:ascii="Arial" w:hAnsi="Arial" w:cs="Arial"/>
          <w:color w:val="162259"/>
          <w:lang w:val="en"/>
        </w:rPr>
        <w:t xml:space="preserve">to ensure </w:t>
      </w:r>
      <w:r w:rsidR="00512725">
        <w:rPr>
          <w:rFonts w:ascii="Arial" w:hAnsi="Arial" w:cs="Arial"/>
          <w:color w:val="162259"/>
          <w:lang w:val="en"/>
        </w:rPr>
        <w:t xml:space="preserve">Henfield Hall </w:t>
      </w:r>
      <w:r w:rsidRPr="006513CC">
        <w:rPr>
          <w:rFonts w:ascii="Arial" w:hAnsi="Arial" w:cs="Arial"/>
          <w:color w:val="162259"/>
          <w:lang w:val="en"/>
        </w:rPr>
        <w:t xml:space="preserve">is administered efficiently </w:t>
      </w:r>
    </w:p>
    <w:p w14:paraId="0EDBC5A2" w14:textId="77777777" w:rsidR="00E13D9D" w:rsidRPr="006513CC" w:rsidRDefault="00E13D9D" w:rsidP="00E13D9D">
      <w:pPr>
        <w:rPr>
          <w:rFonts w:ascii="Arial" w:hAnsi="Arial" w:cs="Arial"/>
          <w:color w:val="162259"/>
          <w:lang w:val="en"/>
        </w:rPr>
      </w:pPr>
    </w:p>
    <w:p w14:paraId="3351E581" w14:textId="646B8C06" w:rsidR="00E733C2" w:rsidRPr="006513CC" w:rsidRDefault="00E733C2" w:rsidP="00E733C2">
      <w:pPr>
        <w:rPr>
          <w:rFonts w:ascii="Arial" w:hAnsi="Arial" w:cs="Arial"/>
          <w:color w:val="162259"/>
          <w:lang w:val="en-US"/>
        </w:rPr>
      </w:pPr>
      <w:r>
        <w:rPr>
          <w:rFonts w:ascii="Arial" w:hAnsi="Arial" w:cs="Arial"/>
          <w:b/>
          <w:color w:val="162259"/>
          <w:lang w:val="en-US"/>
        </w:rPr>
        <w:t>Other</w:t>
      </w:r>
      <w:r>
        <w:rPr>
          <w:rFonts w:ascii="Arial" w:hAnsi="Arial" w:cs="Arial"/>
          <w:b/>
          <w:color w:val="162259"/>
          <w:lang w:val="en-US"/>
        </w:rPr>
        <w:t xml:space="preserve"> </w:t>
      </w:r>
      <w:r w:rsidRPr="006513CC">
        <w:rPr>
          <w:rFonts w:ascii="Arial" w:hAnsi="Arial" w:cs="Arial"/>
          <w:b/>
          <w:color w:val="162259"/>
          <w:lang w:val="en-US"/>
        </w:rPr>
        <w:t>Trustee Duties</w:t>
      </w:r>
    </w:p>
    <w:p w14:paraId="0D7504C3" w14:textId="77777777" w:rsidR="00E733C2" w:rsidRDefault="00E733C2" w:rsidP="00E13D9D">
      <w:pPr>
        <w:rPr>
          <w:rFonts w:ascii="Arial" w:hAnsi="Arial" w:cs="Arial"/>
          <w:color w:val="162259"/>
          <w:lang w:val="en"/>
        </w:rPr>
      </w:pPr>
    </w:p>
    <w:p w14:paraId="203989C2" w14:textId="214C76C4" w:rsidR="00E13D9D" w:rsidRPr="006513CC" w:rsidRDefault="00E13D9D" w:rsidP="00E13D9D">
      <w:pPr>
        <w:rPr>
          <w:rFonts w:ascii="Arial" w:hAnsi="Arial" w:cs="Arial"/>
          <w:color w:val="162259"/>
          <w:lang w:val="en"/>
        </w:rPr>
      </w:pPr>
      <w:r w:rsidRPr="006513CC">
        <w:rPr>
          <w:rFonts w:ascii="Arial" w:hAnsi="Arial" w:cs="Arial"/>
          <w:color w:val="162259"/>
          <w:lang w:val="en"/>
        </w:rPr>
        <w:t xml:space="preserve">In addition to the above statutory duties, each trustee should use any specific skills, knowledge or experience they have to </w:t>
      </w:r>
      <w:r w:rsidR="00512725">
        <w:rPr>
          <w:rFonts w:ascii="Arial" w:hAnsi="Arial" w:cs="Arial"/>
          <w:color w:val="162259"/>
          <w:lang w:val="en"/>
        </w:rPr>
        <w:t>assist</w:t>
      </w:r>
      <w:r w:rsidRPr="006513CC">
        <w:rPr>
          <w:rFonts w:ascii="Arial" w:hAnsi="Arial" w:cs="Arial"/>
          <w:color w:val="162259"/>
          <w:lang w:val="en"/>
        </w:rPr>
        <w:t xml:space="preserve"> the board of trustees. This </w:t>
      </w:r>
      <w:r w:rsidR="00CF22FD">
        <w:rPr>
          <w:rFonts w:ascii="Arial" w:hAnsi="Arial" w:cs="Arial"/>
          <w:color w:val="162259"/>
          <w:lang w:val="en"/>
        </w:rPr>
        <w:t xml:space="preserve">may </w:t>
      </w:r>
      <w:r w:rsidR="00512725">
        <w:rPr>
          <w:rFonts w:ascii="Arial" w:hAnsi="Arial" w:cs="Arial"/>
          <w:color w:val="162259"/>
          <w:lang w:val="en"/>
        </w:rPr>
        <w:t>include</w:t>
      </w:r>
      <w:r w:rsidRPr="006513CC">
        <w:rPr>
          <w:rFonts w:ascii="Arial" w:hAnsi="Arial" w:cs="Arial"/>
          <w:color w:val="162259"/>
          <w:lang w:val="en"/>
        </w:rPr>
        <w:t>:</w:t>
      </w:r>
    </w:p>
    <w:p w14:paraId="5A6689E7" w14:textId="77777777" w:rsidR="00E13D9D" w:rsidRPr="006513CC" w:rsidRDefault="00E13D9D" w:rsidP="00E13D9D">
      <w:pPr>
        <w:rPr>
          <w:rFonts w:ascii="Arial" w:hAnsi="Arial" w:cs="Arial"/>
          <w:color w:val="162259"/>
          <w:lang w:val="en"/>
        </w:rPr>
      </w:pPr>
    </w:p>
    <w:p w14:paraId="0172C0CA" w14:textId="29B61171" w:rsidR="00CF22FD" w:rsidRDefault="00CF22FD" w:rsidP="002314E3">
      <w:pPr>
        <w:numPr>
          <w:ilvl w:val="0"/>
          <w:numId w:val="4"/>
        </w:numPr>
        <w:tabs>
          <w:tab w:val="num" w:pos="426"/>
        </w:tabs>
        <w:rPr>
          <w:rFonts w:ascii="Arial" w:hAnsi="Arial" w:cs="Arial"/>
          <w:color w:val="162259"/>
          <w:lang w:val="en"/>
        </w:rPr>
      </w:pPr>
      <w:r>
        <w:rPr>
          <w:rFonts w:ascii="Arial" w:hAnsi="Arial" w:cs="Arial"/>
          <w:color w:val="162259"/>
          <w:lang w:val="en"/>
        </w:rPr>
        <w:t>Management / Involvement in Hall projects</w:t>
      </w:r>
    </w:p>
    <w:p w14:paraId="170CF1E1" w14:textId="48133D3B" w:rsidR="00CF22FD" w:rsidRDefault="00CF22FD" w:rsidP="002314E3">
      <w:pPr>
        <w:numPr>
          <w:ilvl w:val="0"/>
          <w:numId w:val="4"/>
        </w:numPr>
        <w:tabs>
          <w:tab w:val="num" w:pos="426"/>
        </w:tabs>
        <w:rPr>
          <w:rFonts w:ascii="Arial" w:hAnsi="Arial" w:cs="Arial"/>
          <w:color w:val="162259"/>
          <w:lang w:val="en"/>
        </w:rPr>
      </w:pPr>
      <w:r>
        <w:rPr>
          <w:rFonts w:ascii="Arial" w:hAnsi="Arial" w:cs="Arial"/>
          <w:color w:val="162259"/>
          <w:lang w:val="en"/>
        </w:rPr>
        <w:t>Organisation of Hall events</w:t>
      </w:r>
    </w:p>
    <w:p w14:paraId="6D1FFFFB" w14:textId="02209C3D" w:rsidR="00E13D9D" w:rsidRPr="006513CC" w:rsidRDefault="00CF22FD" w:rsidP="002314E3">
      <w:pPr>
        <w:numPr>
          <w:ilvl w:val="0"/>
          <w:numId w:val="4"/>
        </w:numPr>
        <w:tabs>
          <w:tab w:val="num" w:pos="426"/>
        </w:tabs>
        <w:rPr>
          <w:rFonts w:ascii="Arial" w:hAnsi="Arial" w:cs="Arial"/>
          <w:color w:val="162259"/>
          <w:lang w:val="en"/>
        </w:rPr>
      </w:pPr>
      <w:r>
        <w:rPr>
          <w:rFonts w:ascii="Arial" w:hAnsi="Arial" w:cs="Arial"/>
          <w:color w:val="162259"/>
          <w:lang w:val="en"/>
        </w:rPr>
        <w:t>Interaction with</w:t>
      </w:r>
      <w:r w:rsidR="00E13D9D" w:rsidRPr="006513CC">
        <w:rPr>
          <w:rFonts w:ascii="Arial" w:hAnsi="Arial" w:cs="Arial"/>
          <w:color w:val="162259"/>
          <w:lang w:val="en"/>
        </w:rPr>
        <w:t xml:space="preserve"> </w:t>
      </w:r>
      <w:r w:rsidR="009F0674">
        <w:rPr>
          <w:rFonts w:ascii="Arial" w:hAnsi="Arial" w:cs="Arial"/>
          <w:color w:val="162259"/>
          <w:lang w:val="en"/>
        </w:rPr>
        <w:t>stakeholders</w:t>
      </w:r>
    </w:p>
    <w:p w14:paraId="757803A8" w14:textId="77777777" w:rsidR="00CF22FD" w:rsidRDefault="00CF22FD" w:rsidP="002314E3">
      <w:pPr>
        <w:numPr>
          <w:ilvl w:val="0"/>
          <w:numId w:val="4"/>
        </w:numPr>
        <w:tabs>
          <w:tab w:val="num" w:pos="426"/>
        </w:tabs>
        <w:rPr>
          <w:rFonts w:ascii="Arial" w:hAnsi="Arial" w:cs="Arial"/>
          <w:color w:val="162259"/>
          <w:lang w:val="en"/>
        </w:rPr>
      </w:pPr>
      <w:r>
        <w:rPr>
          <w:rFonts w:ascii="Arial" w:hAnsi="Arial" w:cs="Arial"/>
          <w:color w:val="162259"/>
          <w:lang w:val="en"/>
        </w:rPr>
        <w:t xml:space="preserve">Promoting the Hall </w:t>
      </w:r>
    </w:p>
    <w:p w14:paraId="0BA824BD" w14:textId="77777777" w:rsidR="00E13D9D" w:rsidRPr="006513CC" w:rsidRDefault="00E13D9D" w:rsidP="002314E3">
      <w:pPr>
        <w:numPr>
          <w:ilvl w:val="0"/>
          <w:numId w:val="4"/>
        </w:numPr>
        <w:tabs>
          <w:tab w:val="num" w:pos="426"/>
        </w:tabs>
        <w:rPr>
          <w:rFonts w:ascii="Arial" w:hAnsi="Arial" w:cs="Arial"/>
          <w:color w:val="162259"/>
          <w:lang w:val="en"/>
        </w:rPr>
      </w:pPr>
      <w:r w:rsidRPr="006513CC">
        <w:rPr>
          <w:rFonts w:ascii="Arial" w:hAnsi="Arial" w:cs="Arial"/>
          <w:color w:val="162259"/>
          <w:lang w:val="en"/>
        </w:rPr>
        <w:t xml:space="preserve">Focusing on key issues </w:t>
      </w:r>
    </w:p>
    <w:p w14:paraId="4C962048" w14:textId="6A33F45D" w:rsidR="00E13D9D" w:rsidRPr="006513CC" w:rsidRDefault="00CF22FD" w:rsidP="002314E3">
      <w:pPr>
        <w:numPr>
          <w:ilvl w:val="0"/>
          <w:numId w:val="4"/>
        </w:numPr>
        <w:tabs>
          <w:tab w:val="num" w:pos="426"/>
        </w:tabs>
        <w:rPr>
          <w:rFonts w:ascii="Arial" w:hAnsi="Arial" w:cs="Arial"/>
          <w:color w:val="162259"/>
          <w:lang w:val="en"/>
        </w:rPr>
      </w:pPr>
      <w:r>
        <w:rPr>
          <w:rFonts w:ascii="Arial" w:hAnsi="Arial" w:cs="Arial"/>
          <w:color w:val="162259"/>
          <w:lang w:val="en"/>
        </w:rPr>
        <w:t>Recommending</w:t>
      </w:r>
      <w:r w:rsidR="00E13D9D" w:rsidRPr="006513CC">
        <w:rPr>
          <w:rFonts w:ascii="Arial" w:hAnsi="Arial" w:cs="Arial"/>
          <w:color w:val="162259"/>
          <w:lang w:val="en"/>
        </w:rPr>
        <w:t xml:space="preserve"> new initiatives </w:t>
      </w:r>
    </w:p>
    <w:p w14:paraId="34166A40" w14:textId="652D9366" w:rsidR="00E13D9D" w:rsidRPr="000267CA" w:rsidRDefault="00E13D9D" w:rsidP="00E13D9D">
      <w:pPr>
        <w:numPr>
          <w:ilvl w:val="0"/>
          <w:numId w:val="4"/>
        </w:numPr>
        <w:tabs>
          <w:tab w:val="num" w:pos="426"/>
        </w:tabs>
        <w:rPr>
          <w:rFonts w:ascii="Arial" w:hAnsi="Arial" w:cs="Arial"/>
          <w:color w:val="162259"/>
          <w:lang w:val="en"/>
        </w:rPr>
      </w:pPr>
      <w:r w:rsidRPr="006513CC">
        <w:rPr>
          <w:rFonts w:ascii="Arial" w:hAnsi="Arial" w:cs="Arial"/>
          <w:color w:val="162259"/>
          <w:lang w:val="en"/>
        </w:rPr>
        <w:t>Other issues in which the trustee has special expertise.</w:t>
      </w:r>
    </w:p>
    <w:p w14:paraId="5AF6FAE1" w14:textId="77777777" w:rsidR="00E13D9D" w:rsidRPr="006513CC" w:rsidRDefault="00E13D9D" w:rsidP="00E13D9D">
      <w:pPr>
        <w:rPr>
          <w:rFonts w:ascii="Arial" w:hAnsi="Arial" w:cs="Arial"/>
          <w:color w:val="162259"/>
          <w:lang w:val="en"/>
        </w:rPr>
      </w:pPr>
    </w:p>
    <w:p w14:paraId="50037D94" w14:textId="1BB20C6C" w:rsidR="00E13D9D" w:rsidRPr="00512725" w:rsidRDefault="00E13D9D" w:rsidP="00E13D9D">
      <w:pPr>
        <w:rPr>
          <w:rFonts w:ascii="Arial" w:hAnsi="Arial" w:cs="Arial"/>
          <w:color w:val="BF4E14" w:themeColor="accent2" w:themeShade="BF"/>
          <w:lang w:val="en"/>
        </w:rPr>
      </w:pPr>
    </w:p>
    <w:p w14:paraId="30F56990" w14:textId="189346CE" w:rsidR="00E13D9D" w:rsidRPr="006513CC" w:rsidRDefault="002807DF" w:rsidP="00E13D9D">
      <w:pPr>
        <w:rPr>
          <w:rFonts w:ascii="Arial" w:hAnsi="Arial" w:cs="Arial"/>
          <w:color w:val="162259"/>
          <w:lang w:val="en"/>
        </w:rPr>
      </w:pPr>
      <w:r>
        <w:rPr>
          <w:rFonts w:ascii="Arial" w:hAnsi="Arial" w:cs="Arial"/>
          <w:noProof/>
          <w:color w:val="162259"/>
          <w:lang w:val="en"/>
        </w:rPr>
        <mc:AlternateContent>
          <mc:Choice Requires="wps">
            <w:drawing>
              <wp:anchor distT="0" distB="0" distL="114300" distR="114300" simplePos="0" relativeHeight="251668992" behindDoc="0" locked="0" layoutInCell="1" allowOverlap="1" wp14:anchorId="53B504A8" wp14:editId="281D0B8D">
                <wp:simplePos x="0" y="0"/>
                <wp:positionH relativeFrom="column">
                  <wp:posOffset>-390392</wp:posOffset>
                </wp:positionH>
                <wp:positionV relativeFrom="paragraph">
                  <wp:posOffset>79041</wp:posOffset>
                </wp:positionV>
                <wp:extent cx="7595937" cy="392430"/>
                <wp:effectExtent l="0" t="0" r="11430" b="13970"/>
                <wp:wrapNone/>
                <wp:docPr id="437531919" name="Text Box 17"/>
                <wp:cNvGraphicFramePr/>
                <a:graphic xmlns:a="http://schemas.openxmlformats.org/drawingml/2006/main">
                  <a:graphicData uri="http://schemas.microsoft.com/office/word/2010/wordprocessingShape">
                    <wps:wsp>
                      <wps:cNvSpPr txBox="1"/>
                      <wps:spPr>
                        <a:xfrm>
                          <a:off x="0" y="0"/>
                          <a:ext cx="7595937" cy="392430"/>
                        </a:xfrm>
                        <a:prstGeom prst="rect">
                          <a:avLst/>
                        </a:prstGeom>
                        <a:solidFill>
                          <a:srgbClr val="FFC000"/>
                        </a:solidFill>
                        <a:ln w="6350">
                          <a:solidFill>
                            <a:prstClr val="black"/>
                          </a:solidFill>
                        </a:ln>
                      </wps:spPr>
                      <wps:txbx>
                        <w:txbxContent>
                          <w:p w14:paraId="764FAAAC" w14:textId="42A7A665" w:rsidR="00512725" w:rsidRPr="00512725" w:rsidRDefault="00512725" w:rsidP="00512725">
                            <w:pPr>
                              <w:jc w:val="center"/>
                              <w:rPr>
                                <w:rFonts w:ascii="Arial" w:hAnsi="Arial" w:cs="Arial"/>
                                <w:b/>
                                <w:bCs/>
                                <w:color w:val="0F4761" w:themeColor="accent1" w:themeShade="BF"/>
                                <w:sz w:val="44"/>
                                <w:szCs w:val="44"/>
                              </w:rPr>
                            </w:pPr>
                            <w:r w:rsidRPr="00512725">
                              <w:rPr>
                                <w:rFonts w:ascii="Arial" w:hAnsi="Arial" w:cs="Arial"/>
                                <w:b/>
                                <w:bCs/>
                                <w:color w:val="0F4761" w:themeColor="accent1" w:themeShade="BF"/>
                                <w:sz w:val="44"/>
                                <w:szCs w:val="44"/>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B504A8" id="Text Box 17" o:spid="_x0000_s1027" type="#_x0000_t202" style="position:absolute;margin-left:-30.75pt;margin-top:6.2pt;width:598.1pt;height:30.9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" fillcolor="#ffc000" strokeweight=".5pt">
                <v:textbox>
                  <w:txbxContent>
                    <w:p w14:paraId="764FAAAC" w14:textId="42A7A665" w:rsidR="00512725" w:rsidRPr="00512725" w:rsidRDefault="00512725" w:rsidP="00512725">
                      <w:pPr>
                        <w:jc w:val="center"/>
                        <w:rPr>
                          <w:rFonts w:ascii="Arial" w:hAnsi="Arial" w:cs="Arial"/>
                          <w:b/>
                          <w:bCs/>
                          <w:color w:val="0F4761" w:themeColor="accent1" w:themeShade="BF"/>
                          <w:sz w:val="44"/>
                          <w:szCs w:val="44"/>
                        </w:rPr>
                      </w:pPr>
                      <w:r w:rsidRPr="00512725">
                        <w:rPr>
                          <w:rFonts w:ascii="Arial" w:hAnsi="Arial" w:cs="Arial"/>
                          <w:b/>
                          <w:bCs/>
                          <w:color w:val="0F4761" w:themeColor="accent1" w:themeShade="BF"/>
                          <w:sz w:val="44"/>
                          <w:szCs w:val="44"/>
                        </w:rPr>
                        <w:t>PERSON SPECIFICATION</w:t>
                      </w:r>
                    </w:p>
                  </w:txbxContent>
                </v:textbox>
              </v:shape>
            </w:pict>
          </mc:Fallback>
        </mc:AlternateContent>
      </w:r>
    </w:p>
    <w:p w14:paraId="51DF8823" w14:textId="0044C137" w:rsidR="00E13D9D" w:rsidRPr="006513CC" w:rsidRDefault="00E13D9D" w:rsidP="00E13D9D">
      <w:pPr>
        <w:rPr>
          <w:rFonts w:ascii="Arial" w:hAnsi="Arial" w:cs="Arial"/>
          <w:color w:val="162259"/>
          <w:lang w:val="en"/>
        </w:rPr>
      </w:pPr>
    </w:p>
    <w:p w14:paraId="077683DB" w14:textId="77777777" w:rsidR="00E13D9D" w:rsidRPr="006513CC" w:rsidRDefault="00E13D9D" w:rsidP="00E13D9D">
      <w:pPr>
        <w:rPr>
          <w:rFonts w:ascii="Arial" w:hAnsi="Arial" w:cs="Arial"/>
          <w:color w:val="162259"/>
          <w:lang w:val="en"/>
        </w:rPr>
      </w:pPr>
    </w:p>
    <w:p w14:paraId="68AD1391" w14:textId="77777777" w:rsidR="00E13D9D" w:rsidRPr="006513CC" w:rsidRDefault="00E13D9D" w:rsidP="00E13D9D">
      <w:pPr>
        <w:rPr>
          <w:rFonts w:ascii="Arial" w:hAnsi="Arial" w:cs="Arial"/>
          <w:color w:val="162259"/>
          <w:lang w:val="en"/>
        </w:rPr>
      </w:pPr>
    </w:p>
    <w:p w14:paraId="52D4858E" w14:textId="77777777" w:rsidR="00E13D9D" w:rsidRPr="006513CC" w:rsidRDefault="00E13D9D" w:rsidP="00E13D9D">
      <w:pPr>
        <w:rPr>
          <w:rFonts w:ascii="Arial" w:hAnsi="Arial" w:cs="Arial"/>
          <w:color w:val="162259"/>
          <w:lang w:val="en"/>
        </w:rPr>
      </w:pPr>
    </w:p>
    <w:p w14:paraId="3E14774C" w14:textId="41CA2F4B"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 xml:space="preserve">A commitment to the </w:t>
      </w:r>
      <w:r w:rsidR="002807DF">
        <w:rPr>
          <w:rFonts w:ascii="Arial" w:hAnsi="Arial" w:cs="Arial"/>
          <w:color w:val="162259"/>
          <w:lang w:val="en-US"/>
        </w:rPr>
        <w:t xml:space="preserve">aims of the </w:t>
      </w:r>
      <w:r w:rsidRPr="006513CC">
        <w:rPr>
          <w:rFonts w:ascii="Arial" w:hAnsi="Arial" w:cs="Arial"/>
          <w:color w:val="162259"/>
          <w:lang w:val="en-US"/>
        </w:rPr>
        <w:t>organisation</w:t>
      </w:r>
    </w:p>
    <w:p w14:paraId="323168DD" w14:textId="128C7908"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A willingness to devote the necessary time and effort</w:t>
      </w:r>
      <w:r w:rsidR="002807DF">
        <w:rPr>
          <w:rFonts w:ascii="Arial" w:hAnsi="Arial" w:cs="Arial"/>
          <w:color w:val="162259"/>
          <w:lang w:val="en-US"/>
        </w:rPr>
        <w:t xml:space="preserve"> to be an effective trustee</w:t>
      </w:r>
    </w:p>
    <w:p w14:paraId="2C90C05A" w14:textId="7777777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Strategic vision</w:t>
      </w:r>
    </w:p>
    <w:p w14:paraId="482FFCE9" w14:textId="7777777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Good, independent judgement</w:t>
      </w:r>
    </w:p>
    <w:p w14:paraId="740643AB" w14:textId="7777777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An ability to think creatively</w:t>
      </w:r>
    </w:p>
    <w:p w14:paraId="2F5EECD6" w14:textId="7777777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A willingness to speak their mind</w:t>
      </w:r>
    </w:p>
    <w:p w14:paraId="67B08F01" w14:textId="6901A41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An understanding and acceptance of the legal duties, responsibilities and liabilities of trusteeship</w:t>
      </w:r>
      <w:r w:rsidR="002807DF">
        <w:rPr>
          <w:rFonts w:ascii="Arial" w:hAnsi="Arial" w:cs="Arial"/>
          <w:color w:val="162259"/>
          <w:lang w:val="en-US"/>
        </w:rPr>
        <w:t xml:space="preserve"> of a charity.</w:t>
      </w:r>
    </w:p>
    <w:p w14:paraId="7B6AFB37" w14:textId="77777777" w:rsidR="00E13D9D" w:rsidRPr="006513CC" w:rsidRDefault="00E13D9D" w:rsidP="002314E3">
      <w:pPr>
        <w:numPr>
          <w:ilvl w:val="0"/>
          <w:numId w:val="2"/>
        </w:numPr>
        <w:tabs>
          <w:tab w:val="num" w:pos="426"/>
        </w:tabs>
        <w:rPr>
          <w:rFonts w:ascii="Arial" w:hAnsi="Arial" w:cs="Arial"/>
          <w:color w:val="162259"/>
          <w:lang w:val="en-US"/>
        </w:rPr>
      </w:pPr>
      <w:r w:rsidRPr="006513CC">
        <w:rPr>
          <w:rFonts w:ascii="Arial" w:hAnsi="Arial" w:cs="Arial"/>
          <w:color w:val="162259"/>
          <w:lang w:val="en-US"/>
        </w:rPr>
        <w:t>An ability to work effectively as part of a team</w:t>
      </w:r>
    </w:p>
    <w:p w14:paraId="523475B9" w14:textId="77777777" w:rsidR="00E13D9D" w:rsidRPr="006513CC" w:rsidRDefault="00E13D9D" w:rsidP="002314E3">
      <w:pPr>
        <w:numPr>
          <w:ilvl w:val="0"/>
          <w:numId w:val="2"/>
        </w:numPr>
        <w:tabs>
          <w:tab w:val="num" w:pos="426"/>
        </w:tabs>
        <w:rPr>
          <w:rFonts w:ascii="Arial" w:hAnsi="Arial" w:cs="Arial"/>
          <w:color w:val="162259"/>
          <w:lang w:val="en"/>
        </w:rPr>
      </w:pPr>
      <w:r w:rsidRPr="006513CC">
        <w:rPr>
          <w:rFonts w:ascii="Arial" w:hAnsi="Arial" w:cs="Arial"/>
          <w:color w:val="162259"/>
          <w:lang w:val="en"/>
        </w:rPr>
        <w:t xml:space="preserve">Leadership skills </w:t>
      </w:r>
    </w:p>
    <w:p w14:paraId="12090130" w14:textId="77777777" w:rsidR="00E13D9D" w:rsidRPr="006513CC" w:rsidRDefault="00E13D9D" w:rsidP="002314E3">
      <w:pPr>
        <w:numPr>
          <w:ilvl w:val="0"/>
          <w:numId w:val="2"/>
        </w:numPr>
        <w:tabs>
          <w:tab w:val="num" w:pos="426"/>
        </w:tabs>
        <w:rPr>
          <w:rFonts w:ascii="Arial" w:hAnsi="Arial" w:cs="Arial"/>
          <w:color w:val="162259"/>
          <w:lang w:val="en"/>
        </w:rPr>
      </w:pPr>
      <w:r w:rsidRPr="006513CC">
        <w:rPr>
          <w:rFonts w:ascii="Arial" w:hAnsi="Arial" w:cs="Arial"/>
          <w:color w:val="162259"/>
          <w:lang w:val="en"/>
        </w:rPr>
        <w:t xml:space="preserve">Tact and diplomacy </w:t>
      </w:r>
    </w:p>
    <w:p w14:paraId="7E7F3685" w14:textId="77777777" w:rsidR="00E13D9D" w:rsidRPr="006513CC" w:rsidRDefault="00E13D9D" w:rsidP="002314E3">
      <w:pPr>
        <w:numPr>
          <w:ilvl w:val="0"/>
          <w:numId w:val="2"/>
        </w:numPr>
        <w:tabs>
          <w:tab w:val="num" w:pos="426"/>
        </w:tabs>
        <w:rPr>
          <w:rFonts w:ascii="Arial" w:hAnsi="Arial" w:cs="Arial"/>
          <w:color w:val="162259"/>
          <w:lang w:val="en"/>
        </w:rPr>
      </w:pPr>
      <w:r w:rsidRPr="006513CC">
        <w:rPr>
          <w:rFonts w:ascii="Arial" w:hAnsi="Arial" w:cs="Arial"/>
          <w:color w:val="162259"/>
          <w:lang w:val="en"/>
        </w:rPr>
        <w:t xml:space="preserve">Good communication and interpersonal skills </w:t>
      </w:r>
    </w:p>
    <w:p w14:paraId="715B9356" w14:textId="77777777" w:rsidR="00E13D9D" w:rsidRDefault="00E13D9D" w:rsidP="002314E3">
      <w:pPr>
        <w:numPr>
          <w:ilvl w:val="0"/>
          <w:numId w:val="2"/>
        </w:numPr>
        <w:tabs>
          <w:tab w:val="num" w:pos="426"/>
        </w:tabs>
        <w:rPr>
          <w:rFonts w:ascii="Arial" w:hAnsi="Arial" w:cs="Arial"/>
          <w:color w:val="162259"/>
          <w:lang w:val="en"/>
        </w:rPr>
      </w:pPr>
      <w:r w:rsidRPr="006513CC">
        <w:rPr>
          <w:rFonts w:ascii="Arial" w:hAnsi="Arial" w:cs="Arial"/>
          <w:color w:val="162259"/>
          <w:lang w:val="en"/>
        </w:rPr>
        <w:t xml:space="preserve">Impartiality, fairness and the ability to respect confidences </w:t>
      </w:r>
    </w:p>
    <w:p w14:paraId="58B7F65C" w14:textId="5F0CE6DF" w:rsidR="000267CA" w:rsidRDefault="000267CA" w:rsidP="002314E3">
      <w:pPr>
        <w:numPr>
          <w:ilvl w:val="0"/>
          <w:numId w:val="2"/>
        </w:numPr>
        <w:tabs>
          <w:tab w:val="num" w:pos="426"/>
        </w:tabs>
        <w:rPr>
          <w:rFonts w:ascii="Arial" w:hAnsi="Arial" w:cs="Arial"/>
          <w:color w:val="162259"/>
          <w:lang w:val="en"/>
        </w:rPr>
      </w:pPr>
      <w:r>
        <w:rPr>
          <w:rFonts w:ascii="Arial" w:hAnsi="Arial" w:cs="Arial"/>
          <w:color w:val="162259"/>
          <w:lang w:val="en"/>
        </w:rPr>
        <w:t>Computer literate and able to use modern communications media</w:t>
      </w:r>
    </w:p>
    <w:p w14:paraId="10B6B66E" w14:textId="77777777" w:rsidR="000B7282" w:rsidRPr="006513CC" w:rsidRDefault="000B7282" w:rsidP="006A3E7A">
      <w:pPr>
        <w:rPr>
          <w:rFonts w:ascii="Arial" w:hAnsi="Arial" w:cs="Arial"/>
          <w:color w:val="162259"/>
          <w:lang w:val="en"/>
        </w:rPr>
      </w:pPr>
    </w:p>
    <w:p w14:paraId="4C814485" w14:textId="77777777" w:rsidR="00E13D9D" w:rsidRPr="006513CC" w:rsidRDefault="00E13D9D" w:rsidP="00E13D9D">
      <w:pPr>
        <w:rPr>
          <w:rFonts w:ascii="Arial" w:hAnsi="Arial" w:cs="Arial"/>
          <w:color w:val="162259"/>
          <w:lang w:val="en"/>
        </w:rPr>
      </w:pPr>
    </w:p>
    <w:p w14:paraId="162E82C1" w14:textId="77777777" w:rsidR="00E13D9D" w:rsidRPr="006513CC" w:rsidRDefault="00E13D9D" w:rsidP="00E13D9D">
      <w:pPr>
        <w:rPr>
          <w:rFonts w:ascii="Arial" w:hAnsi="Arial" w:cs="Arial"/>
          <w:b/>
          <w:bCs/>
          <w:color w:val="162259"/>
          <w:lang w:val="en"/>
        </w:rPr>
      </w:pPr>
      <w:r w:rsidRPr="006513CC">
        <w:rPr>
          <w:rFonts w:ascii="Arial" w:hAnsi="Arial" w:cs="Arial"/>
          <w:b/>
          <w:bCs/>
          <w:color w:val="162259"/>
          <w:lang w:val="en"/>
        </w:rPr>
        <w:t>Additional Duties of the Chair</w:t>
      </w:r>
    </w:p>
    <w:p w14:paraId="115AD0D3" w14:textId="77777777" w:rsidR="00E13D9D" w:rsidRPr="006513CC" w:rsidRDefault="00E13D9D" w:rsidP="00E13D9D">
      <w:pPr>
        <w:rPr>
          <w:rFonts w:ascii="Arial" w:hAnsi="Arial" w:cs="Arial"/>
          <w:b/>
          <w:bCs/>
          <w:color w:val="162259"/>
          <w:lang w:val="en"/>
        </w:rPr>
      </w:pPr>
    </w:p>
    <w:p w14:paraId="6409F6A8" w14:textId="77777777" w:rsidR="00E13D9D" w:rsidRPr="006513CC" w:rsidRDefault="00E13D9D" w:rsidP="002314E3">
      <w:pPr>
        <w:numPr>
          <w:ilvl w:val="0"/>
          <w:numId w:val="3"/>
        </w:numPr>
        <w:tabs>
          <w:tab w:val="num" w:pos="426"/>
        </w:tabs>
        <w:rPr>
          <w:rFonts w:ascii="Arial" w:hAnsi="Arial" w:cs="Arial"/>
          <w:color w:val="162259"/>
          <w:lang w:val="en"/>
        </w:rPr>
      </w:pPr>
      <w:r w:rsidRPr="006513CC">
        <w:rPr>
          <w:rFonts w:ascii="Arial" w:hAnsi="Arial" w:cs="Arial"/>
          <w:color w:val="162259"/>
          <w:lang w:val="en"/>
        </w:rPr>
        <w:t xml:space="preserve">Planning the annual cycle of board meetings </w:t>
      </w:r>
    </w:p>
    <w:p w14:paraId="6D487A39" w14:textId="6F3906F5" w:rsidR="00E13D9D" w:rsidRPr="006513CC" w:rsidRDefault="00E13D9D" w:rsidP="002314E3">
      <w:pPr>
        <w:numPr>
          <w:ilvl w:val="0"/>
          <w:numId w:val="3"/>
        </w:numPr>
        <w:tabs>
          <w:tab w:val="num" w:pos="426"/>
        </w:tabs>
        <w:rPr>
          <w:rFonts w:ascii="Arial" w:hAnsi="Arial" w:cs="Arial"/>
          <w:color w:val="162259"/>
          <w:lang w:val="en"/>
        </w:rPr>
      </w:pPr>
      <w:r w:rsidRPr="006513CC">
        <w:rPr>
          <w:rFonts w:ascii="Arial" w:hAnsi="Arial" w:cs="Arial"/>
          <w:color w:val="162259"/>
          <w:lang w:val="en"/>
        </w:rPr>
        <w:t>Setting agendas</w:t>
      </w:r>
      <w:r w:rsidR="005F23AA">
        <w:rPr>
          <w:rFonts w:ascii="Arial" w:hAnsi="Arial" w:cs="Arial"/>
          <w:color w:val="162259"/>
          <w:lang w:val="en"/>
        </w:rPr>
        <w:t xml:space="preserve">, </w:t>
      </w:r>
      <w:r w:rsidR="005F23AA" w:rsidRPr="005F23AA">
        <w:rPr>
          <w:rFonts w:ascii="Arial" w:hAnsi="Arial" w:cs="Arial"/>
          <w:color w:val="162259"/>
          <w:lang w:val="en"/>
        </w:rPr>
        <w:t xml:space="preserve">chairing and facilitating </w:t>
      </w:r>
      <w:r w:rsidR="005F23AA">
        <w:rPr>
          <w:rFonts w:ascii="Arial" w:hAnsi="Arial" w:cs="Arial"/>
          <w:color w:val="162259"/>
          <w:lang w:val="en"/>
        </w:rPr>
        <w:t>the</w:t>
      </w:r>
      <w:r w:rsidRPr="006513CC">
        <w:rPr>
          <w:rFonts w:ascii="Arial" w:hAnsi="Arial" w:cs="Arial"/>
          <w:color w:val="162259"/>
          <w:lang w:val="en"/>
        </w:rPr>
        <w:t xml:space="preserve"> board meetings </w:t>
      </w:r>
    </w:p>
    <w:p w14:paraId="4B2A959D" w14:textId="3B4E53EE" w:rsidR="00E13D9D" w:rsidRPr="005F23AA" w:rsidRDefault="00E13D9D" w:rsidP="0064500D">
      <w:pPr>
        <w:numPr>
          <w:ilvl w:val="0"/>
          <w:numId w:val="3"/>
        </w:numPr>
        <w:tabs>
          <w:tab w:val="num" w:pos="426"/>
        </w:tabs>
        <w:rPr>
          <w:rFonts w:ascii="Arial" w:hAnsi="Arial" w:cs="Arial"/>
          <w:color w:val="162259"/>
          <w:lang w:val="en"/>
        </w:rPr>
      </w:pPr>
      <w:r w:rsidRPr="005F23AA">
        <w:rPr>
          <w:rFonts w:ascii="Arial" w:hAnsi="Arial" w:cs="Arial"/>
          <w:color w:val="162259"/>
          <w:lang w:val="en"/>
        </w:rPr>
        <w:t xml:space="preserve">Giving direction </w:t>
      </w:r>
      <w:r w:rsidR="005F23AA" w:rsidRPr="005F23AA">
        <w:rPr>
          <w:rFonts w:ascii="Arial" w:hAnsi="Arial" w:cs="Arial"/>
          <w:color w:val="162259"/>
          <w:lang w:val="en"/>
        </w:rPr>
        <w:t xml:space="preserve">and </w:t>
      </w:r>
      <w:r w:rsidR="005F23AA">
        <w:rPr>
          <w:rFonts w:ascii="Arial" w:hAnsi="Arial" w:cs="Arial"/>
          <w:color w:val="162259"/>
          <w:lang w:val="en"/>
        </w:rPr>
        <w:t>m</w:t>
      </w:r>
      <w:r w:rsidRPr="005F23AA">
        <w:rPr>
          <w:rFonts w:ascii="Arial" w:hAnsi="Arial" w:cs="Arial"/>
          <w:color w:val="162259"/>
          <w:lang w:val="en"/>
        </w:rPr>
        <w:t>onitoring th</w:t>
      </w:r>
      <w:r w:rsidR="005F23AA">
        <w:rPr>
          <w:rFonts w:ascii="Arial" w:hAnsi="Arial" w:cs="Arial"/>
          <w:color w:val="162259"/>
          <w:lang w:val="en"/>
        </w:rPr>
        <w:t xml:space="preserve">e implementation of </w:t>
      </w:r>
      <w:r w:rsidRPr="005F23AA">
        <w:rPr>
          <w:rFonts w:ascii="Arial" w:hAnsi="Arial" w:cs="Arial"/>
          <w:color w:val="162259"/>
          <w:lang w:val="en"/>
        </w:rPr>
        <w:t xml:space="preserve"> </w:t>
      </w:r>
      <w:r w:rsidR="005F23AA">
        <w:rPr>
          <w:rFonts w:ascii="Arial" w:hAnsi="Arial" w:cs="Arial"/>
          <w:color w:val="162259"/>
          <w:lang w:val="en"/>
        </w:rPr>
        <w:t xml:space="preserve">boards </w:t>
      </w:r>
      <w:r w:rsidRPr="005F23AA">
        <w:rPr>
          <w:rFonts w:ascii="Arial" w:hAnsi="Arial" w:cs="Arial"/>
          <w:color w:val="162259"/>
          <w:lang w:val="en"/>
        </w:rPr>
        <w:t xml:space="preserve">decisions </w:t>
      </w:r>
    </w:p>
    <w:p w14:paraId="3BBA8FD0" w14:textId="77777777" w:rsidR="00E13D9D" w:rsidRPr="006513CC" w:rsidRDefault="00E13D9D" w:rsidP="002314E3">
      <w:pPr>
        <w:numPr>
          <w:ilvl w:val="0"/>
          <w:numId w:val="3"/>
        </w:numPr>
        <w:tabs>
          <w:tab w:val="num" w:pos="426"/>
        </w:tabs>
        <w:rPr>
          <w:rFonts w:ascii="Arial" w:hAnsi="Arial" w:cs="Arial"/>
          <w:color w:val="162259"/>
          <w:lang w:val="en"/>
        </w:rPr>
      </w:pPr>
      <w:r w:rsidRPr="006513CC">
        <w:rPr>
          <w:rFonts w:ascii="Arial" w:hAnsi="Arial" w:cs="Arial"/>
          <w:color w:val="162259"/>
          <w:lang w:val="en"/>
        </w:rPr>
        <w:t xml:space="preserve">Representing the organisation at functions, meetings </w:t>
      </w:r>
    </w:p>
    <w:p w14:paraId="526FD569" w14:textId="77777777" w:rsidR="00E13D9D" w:rsidRPr="006513CC" w:rsidRDefault="00E13D9D" w:rsidP="002314E3">
      <w:pPr>
        <w:numPr>
          <w:ilvl w:val="0"/>
          <w:numId w:val="3"/>
        </w:numPr>
        <w:tabs>
          <w:tab w:val="num" w:pos="426"/>
        </w:tabs>
        <w:rPr>
          <w:rFonts w:ascii="Arial" w:hAnsi="Arial" w:cs="Arial"/>
          <w:color w:val="162259"/>
          <w:lang w:val="en"/>
        </w:rPr>
      </w:pPr>
      <w:r w:rsidRPr="006513CC">
        <w:rPr>
          <w:rFonts w:ascii="Arial" w:hAnsi="Arial" w:cs="Arial"/>
          <w:color w:val="162259"/>
          <w:lang w:val="en"/>
        </w:rPr>
        <w:t xml:space="preserve">Bringing impartiality and objectivity to decision-making </w:t>
      </w:r>
    </w:p>
    <w:p w14:paraId="275B0AC4" w14:textId="725AA0B2" w:rsidR="00E13D9D" w:rsidRPr="006513CC" w:rsidRDefault="007E598D" w:rsidP="002314E3">
      <w:pPr>
        <w:numPr>
          <w:ilvl w:val="0"/>
          <w:numId w:val="3"/>
        </w:numPr>
        <w:tabs>
          <w:tab w:val="num" w:pos="426"/>
        </w:tabs>
        <w:rPr>
          <w:rFonts w:ascii="Arial" w:hAnsi="Arial" w:cs="Arial"/>
          <w:color w:val="162259"/>
          <w:lang w:val="en"/>
        </w:rPr>
      </w:pPr>
      <w:r>
        <w:rPr>
          <w:rFonts w:ascii="Arial" w:hAnsi="Arial" w:cs="Arial"/>
          <w:color w:val="162259"/>
          <w:lang w:val="en"/>
        </w:rPr>
        <w:t xml:space="preserve">Management of </w:t>
      </w:r>
      <w:r w:rsidR="000B7282">
        <w:rPr>
          <w:rFonts w:ascii="Arial" w:hAnsi="Arial" w:cs="Arial"/>
          <w:color w:val="162259"/>
          <w:lang w:val="en"/>
        </w:rPr>
        <w:t>the employees</w:t>
      </w:r>
      <w:r>
        <w:rPr>
          <w:rFonts w:ascii="Arial" w:hAnsi="Arial" w:cs="Arial"/>
          <w:color w:val="162259"/>
          <w:lang w:val="en"/>
        </w:rPr>
        <w:t xml:space="preserve"> including appraisements</w:t>
      </w:r>
    </w:p>
    <w:p w14:paraId="7AB6EF80" w14:textId="77777777" w:rsidR="00E13D9D" w:rsidRPr="006513CC" w:rsidRDefault="00E13D9D" w:rsidP="00E13D9D">
      <w:pPr>
        <w:rPr>
          <w:rFonts w:ascii="Arial" w:hAnsi="Arial" w:cs="Arial"/>
          <w:color w:val="162259"/>
          <w:lang w:val="en"/>
        </w:rPr>
      </w:pPr>
    </w:p>
    <w:p w14:paraId="570EF1AB" w14:textId="77777777" w:rsidR="00E13D9D" w:rsidRDefault="00E13D9D" w:rsidP="00E13D9D">
      <w:pPr>
        <w:rPr>
          <w:rFonts w:ascii="Arial" w:hAnsi="Arial" w:cs="Arial"/>
          <w:color w:val="162259"/>
          <w:lang w:val="en"/>
        </w:rPr>
      </w:pPr>
      <w:r w:rsidRPr="006513CC">
        <w:rPr>
          <w:rFonts w:ascii="Arial" w:hAnsi="Arial" w:cs="Arial"/>
          <w:color w:val="162259"/>
          <w:lang w:val="en"/>
        </w:rPr>
        <w:t xml:space="preserve">The </w:t>
      </w:r>
      <w:r w:rsidRPr="006513CC">
        <w:rPr>
          <w:rFonts w:ascii="Arial" w:hAnsi="Arial" w:cs="Arial"/>
          <w:b/>
          <w:color w:val="162259"/>
          <w:lang w:val="en"/>
        </w:rPr>
        <w:t>vice-chair</w:t>
      </w:r>
      <w:r w:rsidRPr="006513CC">
        <w:rPr>
          <w:rFonts w:ascii="Arial" w:hAnsi="Arial" w:cs="Arial"/>
          <w:color w:val="162259"/>
          <w:lang w:val="en"/>
        </w:rPr>
        <w:t xml:space="preserve"> acts for the chair when the chair is not available and undertakes assignments at the request of the chair.</w:t>
      </w:r>
    </w:p>
    <w:p w14:paraId="735A03CF" w14:textId="77777777" w:rsidR="000B7282" w:rsidRDefault="000B7282" w:rsidP="00E13D9D">
      <w:pPr>
        <w:rPr>
          <w:rFonts w:ascii="Arial" w:hAnsi="Arial" w:cs="Arial"/>
          <w:color w:val="162259"/>
          <w:lang w:val="en"/>
        </w:rPr>
      </w:pPr>
    </w:p>
    <w:p w14:paraId="2DFA0ABD" w14:textId="77777777" w:rsidR="00E733C2" w:rsidRPr="006513CC" w:rsidRDefault="00E733C2" w:rsidP="00E13D9D">
      <w:pPr>
        <w:rPr>
          <w:rFonts w:ascii="Arial" w:hAnsi="Arial" w:cs="Arial"/>
          <w:color w:val="162259"/>
          <w:lang w:val="en"/>
        </w:rPr>
      </w:pPr>
    </w:p>
    <w:p w14:paraId="5F512278" w14:textId="21F21D4E" w:rsidR="00E13D9D" w:rsidRDefault="000B7282" w:rsidP="00E13D9D">
      <w:pPr>
        <w:rPr>
          <w:rFonts w:ascii="Arial" w:hAnsi="Arial" w:cs="Arial"/>
          <w:color w:val="162259"/>
          <w:lang w:val="en"/>
        </w:rPr>
      </w:pPr>
      <w:r>
        <w:rPr>
          <w:rFonts w:ascii="Arial" w:hAnsi="Arial" w:cs="Arial"/>
          <w:color w:val="162259"/>
          <w:lang w:val="en"/>
        </w:rPr>
        <w:t>I</w:t>
      </w:r>
      <w:r w:rsidR="00E13D9D" w:rsidRPr="006513CC">
        <w:rPr>
          <w:rFonts w:ascii="Arial" w:hAnsi="Arial" w:cs="Arial"/>
          <w:color w:val="162259"/>
          <w:lang w:val="en"/>
        </w:rPr>
        <w:t>t would also be desirable for the chair / vice-chair to have knowledge of the type of wor</w:t>
      </w:r>
      <w:r>
        <w:rPr>
          <w:rFonts w:ascii="Arial" w:hAnsi="Arial" w:cs="Arial"/>
          <w:color w:val="162259"/>
          <w:lang w:val="en"/>
        </w:rPr>
        <w:t xml:space="preserve">k undertaken by the </w:t>
      </w:r>
      <w:r w:rsidR="002807DF">
        <w:rPr>
          <w:rFonts w:ascii="Arial" w:hAnsi="Arial" w:cs="Arial"/>
          <w:color w:val="162259"/>
          <w:lang w:val="en"/>
        </w:rPr>
        <w:t>Henfield Hall</w:t>
      </w:r>
      <w:r w:rsidR="00E13D9D" w:rsidRPr="006513CC">
        <w:rPr>
          <w:rFonts w:ascii="Arial" w:hAnsi="Arial" w:cs="Arial"/>
          <w:color w:val="162259"/>
          <w:lang w:val="en"/>
        </w:rPr>
        <w:t xml:space="preserve"> and a wider involvement with the voluntary sector and other networks. </w:t>
      </w:r>
    </w:p>
    <w:p w14:paraId="6A7EB3D0" w14:textId="77777777" w:rsidR="007E598D" w:rsidRDefault="007E598D" w:rsidP="00E13D9D">
      <w:pPr>
        <w:rPr>
          <w:rFonts w:ascii="Arial" w:hAnsi="Arial" w:cs="Arial"/>
          <w:color w:val="162259"/>
          <w:lang w:val="en"/>
        </w:rPr>
      </w:pPr>
    </w:p>
    <w:p w14:paraId="3C22876C" w14:textId="77777777" w:rsidR="007E598D" w:rsidRDefault="007E598D" w:rsidP="00E13D9D">
      <w:pPr>
        <w:rPr>
          <w:rFonts w:ascii="Arial" w:hAnsi="Arial" w:cs="Arial"/>
          <w:color w:val="162259"/>
          <w:lang w:val="en"/>
        </w:rPr>
      </w:pPr>
    </w:p>
    <w:p w14:paraId="2E51F5C3" w14:textId="77777777" w:rsidR="007E598D" w:rsidRDefault="007E598D" w:rsidP="00E13D9D">
      <w:pPr>
        <w:rPr>
          <w:rFonts w:ascii="Arial" w:hAnsi="Arial" w:cs="Arial"/>
          <w:color w:val="162259"/>
          <w:lang w:val="en"/>
        </w:rPr>
      </w:pPr>
    </w:p>
    <w:p w14:paraId="0BF9E261" w14:textId="77777777" w:rsidR="005F23AA" w:rsidRDefault="005F23AA" w:rsidP="00E13D9D">
      <w:pPr>
        <w:rPr>
          <w:rFonts w:ascii="Arial" w:hAnsi="Arial" w:cs="Arial"/>
          <w:color w:val="162259"/>
          <w:lang w:val="en"/>
        </w:rPr>
      </w:pPr>
    </w:p>
    <w:p w14:paraId="00073BE6" w14:textId="77777777" w:rsidR="005F23AA" w:rsidRDefault="005F23AA" w:rsidP="00E13D9D">
      <w:pPr>
        <w:rPr>
          <w:rFonts w:ascii="Arial" w:hAnsi="Arial" w:cs="Arial"/>
          <w:color w:val="162259"/>
          <w:lang w:val="en"/>
        </w:rPr>
      </w:pPr>
    </w:p>
    <w:p w14:paraId="60AC8A88" w14:textId="77777777" w:rsidR="007E598D" w:rsidRDefault="007E598D" w:rsidP="00E13D9D">
      <w:pPr>
        <w:rPr>
          <w:rFonts w:ascii="Arial" w:hAnsi="Arial" w:cs="Arial"/>
          <w:color w:val="162259"/>
          <w:lang w:val="en"/>
        </w:rPr>
      </w:pPr>
    </w:p>
    <w:p w14:paraId="26D74DF2" w14:textId="77777777" w:rsidR="007E598D" w:rsidRDefault="007E598D" w:rsidP="00E13D9D">
      <w:pPr>
        <w:rPr>
          <w:rFonts w:ascii="Arial" w:hAnsi="Arial" w:cs="Arial"/>
          <w:color w:val="162259"/>
          <w:lang w:val="en"/>
        </w:rPr>
      </w:pPr>
    </w:p>
    <w:p w14:paraId="28B00444" w14:textId="77777777" w:rsidR="007E598D" w:rsidRPr="006513CC" w:rsidRDefault="007E598D" w:rsidP="00E13D9D">
      <w:pPr>
        <w:rPr>
          <w:rFonts w:ascii="Arial" w:hAnsi="Arial" w:cs="Arial"/>
          <w:color w:val="162259"/>
          <w:lang w:val="en"/>
        </w:rPr>
      </w:pPr>
    </w:p>
    <w:p w14:paraId="46A4429D" w14:textId="77777777" w:rsidR="00E13D9D" w:rsidRPr="006513CC" w:rsidRDefault="00E13D9D" w:rsidP="00E13D9D">
      <w:pPr>
        <w:rPr>
          <w:rFonts w:ascii="Arial" w:hAnsi="Arial" w:cs="Arial"/>
          <w:color w:val="162259"/>
          <w:lang w:val="en"/>
        </w:rPr>
      </w:pPr>
    </w:p>
    <w:p w14:paraId="269C65E4" w14:textId="207CA6E5" w:rsidR="00E13D9D" w:rsidRPr="006513CC" w:rsidRDefault="00E13D9D" w:rsidP="00E13D9D">
      <w:pPr>
        <w:rPr>
          <w:rFonts w:ascii="Arial" w:hAnsi="Arial" w:cs="Arial"/>
          <w:color w:val="162259"/>
          <w:lang w:val="en"/>
        </w:rPr>
      </w:pPr>
    </w:p>
    <w:p w14:paraId="58FDA209" w14:textId="14A28A69" w:rsidR="00E13D9D" w:rsidRPr="006513CC" w:rsidRDefault="008A14D2" w:rsidP="00E13D9D">
      <w:pPr>
        <w:rPr>
          <w:rFonts w:ascii="Arial" w:hAnsi="Arial" w:cs="Arial"/>
          <w:color w:val="162259"/>
          <w:lang w:val="en"/>
        </w:rPr>
      </w:pPr>
      <w:r>
        <w:rPr>
          <w:rFonts w:ascii="Arial" w:hAnsi="Arial" w:cs="Arial"/>
          <w:noProof/>
          <w:color w:val="162259"/>
          <w:lang w:val="en"/>
        </w:rPr>
        <mc:AlternateContent>
          <mc:Choice Requires="wps">
            <w:drawing>
              <wp:anchor distT="0" distB="0" distL="114300" distR="114300" simplePos="0" relativeHeight="251670016" behindDoc="0" locked="0" layoutInCell="1" allowOverlap="1" wp14:anchorId="3AA498BD" wp14:editId="1161F7D9">
                <wp:simplePos x="0" y="0"/>
                <wp:positionH relativeFrom="column">
                  <wp:posOffset>-382370</wp:posOffset>
                </wp:positionH>
                <wp:positionV relativeFrom="paragraph">
                  <wp:posOffset>63467</wp:posOffset>
                </wp:positionV>
                <wp:extent cx="7611979" cy="585536"/>
                <wp:effectExtent l="0" t="0" r="8255" b="11430"/>
                <wp:wrapNone/>
                <wp:docPr id="1014399701" name="Text Box 18"/>
                <wp:cNvGraphicFramePr/>
                <a:graphic xmlns:a="http://schemas.openxmlformats.org/drawingml/2006/main">
                  <a:graphicData uri="http://schemas.microsoft.com/office/word/2010/wordprocessingShape">
                    <wps:wsp>
                      <wps:cNvSpPr txBox="1"/>
                      <wps:spPr>
                        <a:xfrm>
                          <a:off x="0" y="0"/>
                          <a:ext cx="7611979" cy="585536"/>
                        </a:xfrm>
                        <a:prstGeom prst="rect">
                          <a:avLst/>
                        </a:prstGeom>
                        <a:solidFill>
                          <a:srgbClr val="FFC000"/>
                        </a:solidFill>
                        <a:ln w="6350">
                          <a:solidFill>
                            <a:prstClr val="black"/>
                          </a:solidFill>
                        </a:ln>
                      </wps:spPr>
                      <wps:txbx>
                        <w:txbxContent>
                          <w:p w14:paraId="0D4F9155" w14:textId="4E622765" w:rsidR="008A14D2" w:rsidRPr="008A14D2" w:rsidRDefault="008A14D2" w:rsidP="008A14D2">
                            <w:pPr>
                              <w:jc w:val="center"/>
                              <w:rPr>
                                <w:rFonts w:ascii="Arial" w:hAnsi="Arial" w:cs="Arial"/>
                                <w:b/>
                                <w:bCs/>
                                <w:sz w:val="44"/>
                                <w:szCs w:val="44"/>
                              </w:rPr>
                            </w:pPr>
                            <w:r>
                              <w:rPr>
                                <w:rFonts w:ascii="Arial" w:hAnsi="Arial" w:cs="Arial"/>
                                <w:b/>
                                <w:bCs/>
                                <w:sz w:val="44"/>
                                <w:szCs w:val="44"/>
                              </w:rPr>
                              <w:t>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98BD" id="Text Box 18" o:spid="_x0000_s1028" type="#_x0000_t202" style="position:absolute;margin-left:-30.1pt;margin-top:5pt;width:599.35pt;height:46.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" fillcolor="#ffc000" strokeweight=".5pt">
                <v:textbox>
                  <w:txbxContent>
                    <w:p w14:paraId="0D4F9155" w14:textId="4E622765" w:rsidR="008A14D2" w:rsidRPr="008A14D2" w:rsidRDefault="008A14D2" w:rsidP="008A14D2">
                      <w:pPr>
                        <w:jc w:val="center"/>
                        <w:rPr>
                          <w:rFonts w:ascii="Arial" w:hAnsi="Arial" w:cs="Arial"/>
                          <w:b/>
                          <w:bCs/>
                          <w:sz w:val="44"/>
                          <w:szCs w:val="44"/>
                        </w:rPr>
                      </w:pPr>
                      <w:r>
                        <w:rPr>
                          <w:rFonts w:ascii="Arial" w:hAnsi="Arial" w:cs="Arial"/>
                          <w:b/>
                          <w:bCs/>
                          <w:sz w:val="44"/>
                          <w:szCs w:val="44"/>
                        </w:rPr>
                        <w:t>CODE OF CONDUCT</w:t>
                      </w:r>
                    </w:p>
                  </w:txbxContent>
                </v:textbox>
              </v:shape>
            </w:pict>
          </mc:Fallback>
        </mc:AlternateContent>
      </w:r>
    </w:p>
    <w:p w14:paraId="153E14AE" w14:textId="77777777" w:rsidR="00E13D9D" w:rsidRPr="006513CC" w:rsidRDefault="00E13D9D" w:rsidP="00E13D9D">
      <w:pPr>
        <w:rPr>
          <w:rFonts w:ascii="Arial" w:hAnsi="Arial" w:cs="Arial"/>
          <w:color w:val="162259"/>
          <w:lang w:val="en"/>
        </w:rPr>
      </w:pPr>
    </w:p>
    <w:p w14:paraId="09AC0FC9" w14:textId="77777777" w:rsidR="00E13D9D" w:rsidRPr="006513CC" w:rsidRDefault="00E13D9D" w:rsidP="00E13D9D">
      <w:pPr>
        <w:rPr>
          <w:rFonts w:ascii="Arial" w:hAnsi="Arial" w:cs="Arial"/>
          <w:color w:val="162259"/>
          <w:lang w:val="en"/>
        </w:rPr>
      </w:pPr>
    </w:p>
    <w:p w14:paraId="28E64AD1" w14:textId="77777777" w:rsidR="00E13D9D" w:rsidRPr="006513CC" w:rsidRDefault="00E13D9D" w:rsidP="00E13D9D">
      <w:pPr>
        <w:rPr>
          <w:rFonts w:ascii="Arial" w:hAnsi="Arial" w:cs="Arial"/>
          <w:color w:val="162259"/>
          <w:lang w:val="en"/>
        </w:rPr>
      </w:pPr>
    </w:p>
    <w:p w14:paraId="25D101A1" w14:textId="77777777" w:rsidR="00E13D9D" w:rsidRPr="006513CC" w:rsidRDefault="00E13D9D" w:rsidP="00E13D9D">
      <w:pPr>
        <w:rPr>
          <w:rFonts w:ascii="Arial" w:hAnsi="Arial" w:cs="Arial"/>
          <w:color w:val="162259"/>
          <w:lang w:val="en"/>
        </w:rPr>
      </w:pPr>
    </w:p>
    <w:p w14:paraId="5E383ED3" w14:textId="77777777" w:rsidR="00E13D9D" w:rsidRPr="006513CC" w:rsidRDefault="002B3316" w:rsidP="00E13D9D">
      <w:pPr>
        <w:rPr>
          <w:rFonts w:ascii="Arial" w:hAnsi="Arial" w:cs="Arial"/>
          <w:color w:val="162259"/>
          <w:lang w:val="en"/>
        </w:rPr>
      </w:pPr>
      <w:r>
        <w:rPr>
          <w:rFonts w:ascii="Arial" w:hAnsi="Arial" w:cs="Arial"/>
          <w:color w:val="162259"/>
          <w:lang w:val="en"/>
        </w:rPr>
        <w:t xml:space="preserve">Trustees are expected to carry out their duties in accordance with the </w:t>
      </w:r>
      <w:r w:rsidR="00E13D9D" w:rsidRPr="006513CC">
        <w:rPr>
          <w:rFonts w:ascii="Arial" w:hAnsi="Arial" w:cs="Arial"/>
          <w:color w:val="162259"/>
          <w:lang w:val="en"/>
        </w:rPr>
        <w:t>seven principles of public life identified by the Nolan Committee in their First Report on Standards in Public Life in May 1995.</w:t>
      </w:r>
    </w:p>
    <w:p w14:paraId="2ECF0D7A" w14:textId="77777777" w:rsidR="00E13D9D" w:rsidRPr="006513CC" w:rsidRDefault="00E13D9D" w:rsidP="00E13D9D">
      <w:pPr>
        <w:rPr>
          <w:rFonts w:ascii="Arial" w:hAnsi="Arial" w:cs="Arial"/>
          <w:color w:val="162259"/>
          <w:lang w:val="en"/>
        </w:rPr>
      </w:pPr>
    </w:p>
    <w:p w14:paraId="5844DF94"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Selflessness</w:t>
      </w:r>
    </w:p>
    <w:p w14:paraId="65421DEF" w14:textId="766DEF7C" w:rsidR="00E13D9D" w:rsidRPr="006513CC" w:rsidRDefault="00E13D9D" w:rsidP="00E13D9D">
      <w:pPr>
        <w:rPr>
          <w:rFonts w:ascii="Arial" w:hAnsi="Arial" w:cs="Arial"/>
          <w:b/>
          <w:color w:val="162259"/>
          <w:lang w:val="en-US"/>
        </w:rPr>
      </w:pPr>
      <w:r w:rsidRPr="006513CC">
        <w:rPr>
          <w:rFonts w:ascii="Arial" w:hAnsi="Arial" w:cs="Arial"/>
          <w:color w:val="162259"/>
          <w:lang w:val="en-US"/>
        </w:rPr>
        <w:t>Holders of</w:t>
      </w:r>
      <w:r w:rsidRPr="006513CC">
        <w:rPr>
          <w:rFonts w:ascii="Arial" w:hAnsi="Arial" w:cs="Arial"/>
          <w:b/>
          <w:color w:val="162259"/>
          <w:lang w:val="en-US"/>
        </w:rPr>
        <w:t xml:space="preserve"> </w:t>
      </w:r>
      <w:r w:rsidRPr="006513CC">
        <w:rPr>
          <w:rFonts w:ascii="Arial" w:hAnsi="Arial" w:cs="Arial"/>
          <w:color w:val="162259"/>
          <w:lang w:val="en-US"/>
        </w:rPr>
        <w:t>public office should take decisions solely in terms of the public interest. They should not do so in order to gain financial or other material benefits for themselves, their family, or their friends</w:t>
      </w:r>
      <w:r w:rsidR="008A14D2">
        <w:rPr>
          <w:rFonts w:ascii="Arial" w:hAnsi="Arial" w:cs="Arial"/>
          <w:color w:val="162259"/>
          <w:lang w:val="en-US"/>
        </w:rPr>
        <w:t>.</w:t>
      </w:r>
    </w:p>
    <w:p w14:paraId="34834C9E" w14:textId="77777777" w:rsidR="00E13D9D" w:rsidRPr="006513CC" w:rsidRDefault="00E13D9D" w:rsidP="00E13D9D">
      <w:pPr>
        <w:rPr>
          <w:rFonts w:ascii="Arial" w:hAnsi="Arial" w:cs="Arial"/>
          <w:b/>
          <w:color w:val="162259"/>
          <w:lang w:val="en-US"/>
        </w:rPr>
      </w:pPr>
    </w:p>
    <w:p w14:paraId="2C1F075E"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Integrity</w:t>
      </w:r>
    </w:p>
    <w:p w14:paraId="3D6A5CF1"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Holders of public office should not place themselves under any financial or other obligation to outside individuals or organisations that might influence them in the performance of their official duties.</w:t>
      </w:r>
    </w:p>
    <w:p w14:paraId="347C6171" w14:textId="77777777" w:rsidR="00E13D9D" w:rsidRPr="006513CC" w:rsidRDefault="00E13D9D" w:rsidP="00E13D9D">
      <w:pPr>
        <w:rPr>
          <w:rFonts w:ascii="Arial" w:hAnsi="Arial" w:cs="Arial"/>
          <w:color w:val="162259"/>
        </w:rPr>
      </w:pPr>
    </w:p>
    <w:p w14:paraId="22B3085D"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Objectivity</w:t>
      </w:r>
    </w:p>
    <w:p w14:paraId="4954A93B"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In carrying out public business, including making public appointments, awarding contracts, or recommending individuals for rewards and benefits, holders of public office should make choices on merit.</w:t>
      </w:r>
    </w:p>
    <w:p w14:paraId="4FED2748" w14:textId="77777777" w:rsidR="00E13D9D" w:rsidRPr="006513CC" w:rsidRDefault="00E13D9D" w:rsidP="00E13D9D">
      <w:pPr>
        <w:rPr>
          <w:rFonts w:ascii="Arial" w:hAnsi="Arial" w:cs="Arial"/>
          <w:color w:val="162259"/>
          <w:lang w:val="en-US"/>
        </w:rPr>
      </w:pPr>
    </w:p>
    <w:p w14:paraId="5808CFBE"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Accountability</w:t>
      </w:r>
    </w:p>
    <w:p w14:paraId="65169D03"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Holders of public office are accountable for their decisions and actions to the public and must submit themselves to whatever scrutiny is appropriate to their office.</w:t>
      </w:r>
    </w:p>
    <w:p w14:paraId="2F9278FF" w14:textId="77777777" w:rsidR="00E13D9D" w:rsidRPr="006513CC" w:rsidRDefault="00E13D9D" w:rsidP="00E13D9D">
      <w:pPr>
        <w:rPr>
          <w:rFonts w:ascii="Arial" w:hAnsi="Arial" w:cs="Arial"/>
          <w:color w:val="162259"/>
          <w:lang w:val="en-US"/>
        </w:rPr>
      </w:pPr>
    </w:p>
    <w:p w14:paraId="2138A09C"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Openness</w:t>
      </w:r>
    </w:p>
    <w:p w14:paraId="14764F93"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Holders of public office should be as open as possible about all the decisions and actions that they take. They should give reasons for their decisions and restrict information only when the wider public interest clearly demands.</w:t>
      </w:r>
    </w:p>
    <w:p w14:paraId="19D77825" w14:textId="77777777" w:rsidR="00E13D9D" w:rsidRPr="006513CC" w:rsidRDefault="00E13D9D" w:rsidP="00E13D9D">
      <w:pPr>
        <w:rPr>
          <w:rFonts w:ascii="Arial" w:hAnsi="Arial" w:cs="Arial"/>
          <w:b/>
          <w:color w:val="162259"/>
          <w:lang w:val="en-US"/>
        </w:rPr>
      </w:pPr>
    </w:p>
    <w:p w14:paraId="7A28F0B0"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Honesty</w:t>
      </w:r>
    </w:p>
    <w:p w14:paraId="0FA69A8F"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Holders of public office have a duty to declare any private interests relating to their public duties and to take steps to resolve any conflicts arising in a way that protects the public interest.</w:t>
      </w:r>
    </w:p>
    <w:p w14:paraId="058414C7" w14:textId="77777777" w:rsidR="00E13D9D" w:rsidRPr="006513CC" w:rsidRDefault="00E13D9D" w:rsidP="00E13D9D">
      <w:pPr>
        <w:rPr>
          <w:rFonts w:ascii="Arial" w:hAnsi="Arial" w:cs="Arial"/>
          <w:color w:val="162259"/>
          <w:lang w:val="en-US"/>
        </w:rPr>
      </w:pPr>
    </w:p>
    <w:p w14:paraId="371DCBF1"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Leadership</w:t>
      </w:r>
    </w:p>
    <w:p w14:paraId="0D25B87E" w14:textId="77777777" w:rsidR="00E13D9D" w:rsidRPr="006513CC" w:rsidRDefault="00E13D9D" w:rsidP="00E13D9D">
      <w:pPr>
        <w:rPr>
          <w:rFonts w:ascii="Arial" w:hAnsi="Arial" w:cs="Arial"/>
          <w:color w:val="162259"/>
          <w:lang w:val="en-US"/>
        </w:rPr>
      </w:pPr>
      <w:r w:rsidRPr="006513CC">
        <w:rPr>
          <w:rFonts w:ascii="Arial" w:hAnsi="Arial" w:cs="Arial"/>
          <w:color w:val="162259"/>
          <w:lang w:val="en-US"/>
        </w:rPr>
        <w:t>Holders of public office should promote and support these principles by leadership and example.</w:t>
      </w:r>
    </w:p>
    <w:p w14:paraId="7B236860" w14:textId="77777777" w:rsidR="00E13D9D" w:rsidRPr="006513CC" w:rsidRDefault="00E13D9D" w:rsidP="00E13D9D">
      <w:pPr>
        <w:rPr>
          <w:rFonts w:ascii="Arial" w:hAnsi="Arial" w:cs="Arial"/>
          <w:color w:val="162259"/>
          <w:lang w:val="en-US"/>
        </w:rPr>
      </w:pPr>
    </w:p>
    <w:p w14:paraId="18682A55" w14:textId="77777777" w:rsidR="00E13D9D" w:rsidRPr="006513CC" w:rsidRDefault="00E13D9D" w:rsidP="00E13D9D">
      <w:pPr>
        <w:rPr>
          <w:rFonts w:ascii="Arial" w:hAnsi="Arial" w:cs="Arial"/>
          <w:color w:val="162259"/>
          <w:lang w:val="en-US"/>
        </w:rPr>
      </w:pPr>
    </w:p>
    <w:p w14:paraId="6F2CB14E" w14:textId="77777777" w:rsidR="00E13D9D" w:rsidRPr="006513CC" w:rsidRDefault="00E13D9D" w:rsidP="00E13D9D">
      <w:pPr>
        <w:rPr>
          <w:rFonts w:ascii="Arial" w:hAnsi="Arial" w:cs="Arial"/>
          <w:color w:val="162259"/>
          <w:lang w:val="en-US"/>
        </w:rPr>
      </w:pPr>
    </w:p>
    <w:p w14:paraId="209AE08B" w14:textId="77777777" w:rsidR="00E13D9D" w:rsidRPr="006513CC" w:rsidRDefault="00E13D9D" w:rsidP="00E13D9D">
      <w:pPr>
        <w:rPr>
          <w:rFonts w:ascii="Arial" w:hAnsi="Arial" w:cs="Arial"/>
          <w:color w:val="162259"/>
          <w:lang w:val="en-US"/>
        </w:rPr>
      </w:pPr>
    </w:p>
    <w:p w14:paraId="70A4FADA" w14:textId="77777777" w:rsidR="00E13D9D" w:rsidRPr="006513CC" w:rsidRDefault="00E13D9D" w:rsidP="00E13D9D">
      <w:pPr>
        <w:rPr>
          <w:rFonts w:ascii="Arial" w:hAnsi="Arial" w:cs="Arial"/>
          <w:color w:val="162259"/>
          <w:lang w:val="en-US"/>
        </w:rPr>
      </w:pPr>
    </w:p>
    <w:p w14:paraId="04386C8B" w14:textId="77777777" w:rsidR="00E13D9D" w:rsidRPr="006513CC" w:rsidRDefault="00E13D9D" w:rsidP="00E13D9D">
      <w:pPr>
        <w:rPr>
          <w:rFonts w:ascii="Arial" w:hAnsi="Arial" w:cs="Arial"/>
          <w:color w:val="162259"/>
          <w:lang w:val="en-US"/>
        </w:rPr>
      </w:pPr>
    </w:p>
    <w:p w14:paraId="03A8C0D4" w14:textId="77777777" w:rsidR="00E13D9D" w:rsidRPr="006513CC" w:rsidRDefault="00E13D9D" w:rsidP="00E13D9D">
      <w:pPr>
        <w:rPr>
          <w:rFonts w:ascii="Arial" w:hAnsi="Arial" w:cs="Arial"/>
          <w:color w:val="162259"/>
          <w:lang w:val="en-US"/>
        </w:rPr>
      </w:pPr>
    </w:p>
    <w:p w14:paraId="7BFA3E8F" w14:textId="77777777" w:rsidR="00E13D9D" w:rsidRPr="006513CC" w:rsidRDefault="00E13D9D" w:rsidP="00E13D9D">
      <w:pPr>
        <w:rPr>
          <w:rFonts w:ascii="Arial" w:hAnsi="Arial" w:cs="Arial"/>
          <w:color w:val="162259"/>
          <w:lang w:val="en-US"/>
        </w:rPr>
      </w:pPr>
    </w:p>
    <w:p w14:paraId="4A3EE0F8" w14:textId="77777777" w:rsidR="00E13D9D" w:rsidRPr="006513CC" w:rsidRDefault="00E13D9D" w:rsidP="00E13D9D">
      <w:pPr>
        <w:rPr>
          <w:rFonts w:ascii="Arial" w:hAnsi="Arial" w:cs="Arial"/>
          <w:color w:val="162259"/>
          <w:lang w:val="en-US"/>
        </w:rPr>
      </w:pPr>
    </w:p>
    <w:p w14:paraId="69496F05" w14:textId="77777777" w:rsidR="00E13D9D" w:rsidRPr="006513CC" w:rsidRDefault="00E13D9D" w:rsidP="00E13D9D">
      <w:pPr>
        <w:rPr>
          <w:rFonts w:ascii="Arial" w:hAnsi="Arial" w:cs="Arial"/>
          <w:color w:val="162259"/>
          <w:lang w:val="en-US"/>
        </w:rPr>
      </w:pPr>
    </w:p>
    <w:p w14:paraId="4135065B" w14:textId="77777777" w:rsidR="00E13D9D" w:rsidRPr="006513CC" w:rsidRDefault="00E13D9D" w:rsidP="00E13D9D">
      <w:pPr>
        <w:rPr>
          <w:rFonts w:ascii="Arial" w:hAnsi="Arial" w:cs="Arial"/>
          <w:color w:val="162259"/>
          <w:lang w:val="en-US"/>
        </w:rPr>
      </w:pPr>
    </w:p>
    <w:p w14:paraId="2A41AE59" w14:textId="52438E73" w:rsidR="00176768" w:rsidRDefault="00176768" w:rsidP="00E13D9D">
      <w:pPr>
        <w:rPr>
          <w:rFonts w:ascii="Arial" w:hAnsi="Arial" w:cs="Arial"/>
          <w:color w:val="162259"/>
          <w:lang w:val="en-US"/>
        </w:rPr>
      </w:pPr>
      <w:r>
        <w:rPr>
          <w:rFonts w:ascii="Arial" w:hAnsi="Arial" w:cs="Arial"/>
          <w:color w:val="162259"/>
          <w:lang w:val="en-US"/>
        </w:rPr>
        <w:br w:type="page"/>
      </w:r>
    </w:p>
    <w:p w14:paraId="34CA4547" w14:textId="57F35CD5" w:rsidR="00176768" w:rsidRPr="00176768" w:rsidRDefault="008A14D2" w:rsidP="00176768">
      <w:pPr>
        <w:rPr>
          <w:rFonts w:ascii="Arial" w:hAnsi="Arial" w:cs="Arial"/>
          <w:lang w:val="en-US"/>
        </w:rPr>
      </w:pPr>
      <w:r>
        <w:rPr>
          <w:rFonts w:ascii="Arial" w:hAnsi="Arial" w:cs="Arial"/>
          <w:noProof/>
          <w:lang w:val="en-US"/>
        </w:rPr>
        <w:lastRenderedPageBreak/>
        <mc:AlternateContent>
          <mc:Choice Requires="wps">
            <w:drawing>
              <wp:anchor distT="0" distB="0" distL="114300" distR="114300" simplePos="0" relativeHeight="251671040" behindDoc="0" locked="0" layoutInCell="1" allowOverlap="1" wp14:anchorId="2E3D3FD5" wp14:editId="077BA6E1">
                <wp:simplePos x="0" y="0"/>
                <wp:positionH relativeFrom="column">
                  <wp:posOffset>-342266</wp:posOffset>
                </wp:positionH>
                <wp:positionV relativeFrom="paragraph">
                  <wp:posOffset>119614</wp:posOffset>
                </wp:positionV>
                <wp:extent cx="7539789" cy="489284"/>
                <wp:effectExtent l="0" t="0" r="17145" b="19050"/>
                <wp:wrapNone/>
                <wp:docPr id="821864080" name="Text Box 20"/>
                <wp:cNvGraphicFramePr/>
                <a:graphic xmlns:a="http://schemas.openxmlformats.org/drawingml/2006/main">
                  <a:graphicData uri="http://schemas.microsoft.com/office/word/2010/wordprocessingShape">
                    <wps:wsp>
                      <wps:cNvSpPr txBox="1"/>
                      <wps:spPr>
                        <a:xfrm>
                          <a:off x="0" y="0"/>
                          <a:ext cx="7539789" cy="489284"/>
                        </a:xfrm>
                        <a:prstGeom prst="rect">
                          <a:avLst/>
                        </a:prstGeom>
                        <a:solidFill>
                          <a:srgbClr val="FFC000"/>
                        </a:solidFill>
                        <a:ln w="6350">
                          <a:solidFill>
                            <a:prstClr val="black"/>
                          </a:solidFill>
                        </a:ln>
                      </wps:spPr>
                      <wps:txbx>
                        <w:txbxContent>
                          <w:p w14:paraId="21A13286" w14:textId="51C77E14" w:rsidR="008A14D2" w:rsidRPr="008A14D2" w:rsidRDefault="008A14D2" w:rsidP="008A14D2">
                            <w:pPr>
                              <w:jc w:val="center"/>
                              <w:rPr>
                                <w:rFonts w:ascii="Arial" w:hAnsi="Arial" w:cs="Arial"/>
                                <w:color w:val="0F4761" w:themeColor="accent1" w:themeShade="BF"/>
                                <w:sz w:val="44"/>
                                <w:szCs w:val="44"/>
                              </w:rPr>
                            </w:pPr>
                            <w:r>
                              <w:rPr>
                                <w:rFonts w:ascii="Arial" w:hAnsi="Arial" w:cs="Arial"/>
                                <w:color w:val="0F4761" w:themeColor="accent1" w:themeShade="BF"/>
                                <w:sz w:val="44"/>
                                <w:szCs w:val="44"/>
                              </w:rPr>
                              <w:t>TRUSTEE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3FD5" id="Text Box 20" o:spid="_x0000_s1029" type="#_x0000_t202" style="position:absolute;margin-left:-26.95pt;margin-top:9.4pt;width:593.7pt;height:38.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" fillcolor="#ffc000" strokeweight=".5pt">
                <v:textbox>
                  <w:txbxContent>
                    <w:p w14:paraId="21A13286" w14:textId="51C77E14" w:rsidR="008A14D2" w:rsidRPr="008A14D2" w:rsidRDefault="008A14D2" w:rsidP="008A14D2">
                      <w:pPr>
                        <w:jc w:val="center"/>
                        <w:rPr>
                          <w:rFonts w:ascii="Arial" w:hAnsi="Arial" w:cs="Arial"/>
                          <w:color w:val="0F4761" w:themeColor="accent1" w:themeShade="BF"/>
                          <w:sz w:val="44"/>
                          <w:szCs w:val="44"/>
                        </w:rPr>
                      </w:pPr>
                      <w:r>
                        <w:rPr>
                          <w:rFonts w:ascii="Arial" w:hAnsi="Arial" w:cs="Arial"/>
                          <w:color w:val="0F4761" w:themeColor="accent1" w:themeShade="BF"/>
                          <w:sz w:val="44"/>
                          <w:szCs w:val="44"/>
                        </w:rPr>
                        <w:t>TRUSTEE RECRUITMENT PROCESS</w:t>
                      </w:r>
                    </w:p>
                  </w:txbxContent>
                </v:textbox>
              </v:shape>
            </w:pict>
          </mc:Fallback>
        </mc:AlternateContent>
      </w:r>
    </w:p>
    <w:p w14:paraId="4ED0906E" w14:textId="77777777" w:rsidR="00176768" w:rsidRPr="00176768" w:rsidRDefault="00176768" w:rsidP="00176768">
      <w:pPr>
        <w:rPr>
          <w:rFonts w:ascii="Arial" w:hAnsi="Arial" w:cs="Arial"/>
          <w:lang w:val="en-US"/>
        </w:rPr>
      </w:pPr>
    </w:p>
    <w:p w14:paraId="3241AB6C" w14:textId="77777777" w:rsidR="00176768" w:rsidRPr="00176768" w:rsidRDefault="00176768" w:rsidP="00176768">
      <w:pPr>
        <w:rPr>
          <w:rFonts w:ascii="Arial" w:hAnsi="Arial" w:cs="Arial"/>
          <w:lang w:val="en-US"/>
        </w:rPr>
      </w:pPr>
    </w:p>
    <w:p w14:paraId="1C5A1173" w14:textId="77777777" w:rsidR="00176768" w:rsidRPr="00176768" w:rsidRDefault="00176768" w:rsidP="00176768">
      <w:pPr>
        <w:rPr>
          <w:rFonts w:ascii="Arial" w:hAnsi="Arial" w:cs="Arial"/>
          <w:lang w:val="en-US"/>
        </w:rPr>
      </w:pPr>
    </w:p>
    <w:p w14:paraId="465C19A1" w14:textId="4642A500" w:rsidR="00176768" w:rsidRPr="00BA00A5" w:rsidRDefault="00176768" w:rsidP="001E7FC0">
      <w:pPr>
        <w:tabs>
          <w:tab w:val="left" w:pos="2780"/>
        </w:tabs>
        <w:jc w:val="both"/>
        <w:rPr>
          <w:rFonts w:ascii="Arial" w:hAnsi="Arial" w:cs="Arial"/>
          <w:b/>
          <w:color w:val="0F4761" w:themeColor="accent1" w:themeShade="BF"/>
          <w:lang w:val="en-US"/>
        </w:rPr>
      </w:pPr>
      <w:r w:rsidRPr="00BA00A5">
        <w:rPr>
          <w:rFonts w:ascii="Arial" w:hAnsi="Arial" w:cs="Arial"/>
          <w:b/>
          <w:color w:val="0F4761" w:themeColor="accent1" w:themeShade="BF"/>
          <w:lang w:val="en-US"/>
        </w:rPr>
        <w:t>Timing</w:t>
      </w:r>
      <w:r w:rsidR="001E7FC0" w:rsidRPr="00BA00A5">
        <w:rPr>
          <w:rFonts w:ascii="Arial" w:hAnsi="Arial" w:cs="Arial"/>
          <w:b/>
          <w:color w:val="0F4761" w:themeColor="accent1" w:themeShade="BF"/>
          <w:lang w:val="en-US"/>
        </w:rPr>
        <w:t>:</w:t>
      </w:r>
    </w:p>
    <w:p w14:paraId="56501FCF" w14:textId="3C81F5B8" w:rsidR="001E7FC0" w:rsidRPr="00BA00A5" w:rsidRDefault="008A14D2" w:rsidP="001E7FC0">
      <w:pPr>
        <w:tabs>
          <w:tab w:val="left" w:pos="2780"/>
        </w:tabs>
        <w:jc w:val="both"/>
        <w:rPr>
          <w:rFonts w:ascii="Arial" w:hAnsi="Arial" w:cs="Arial"/>
          <w:color w:val="0F4761" w:themeColor="accent1" w:themeShade="BF"/>
          <w:lang w:val="en-US"/>
        </w:rPr>
      </w:pPr>
      <w:r w:rsidRPr="00BA00A5">
        <w:rPr>
          <w:rFonts w:ascii="Arial" w:hAnsi="Arial" w:cs="Arial"/>
          <w:color w:val="0F4761" w:themeColor="accent1" w:themeShade="BF"/>
          <w:lang w:val="en-US"/>
        </w:rPr>
        <w:t xml:space="preserve">New Trustees will normally be asked to apply prior to an AGM, and the membership will </w:t>
      </w:r>
      <w:r w:rsidR="00BA00A5">
        <w:rPr>
          <w:rFonts w:ascii="Arial" w:hAnsi="Arial" w:cs="Arial"/>
          <w:color w:val="0F4761" w:themeColor="accent1" w:themeShade="BF"/>
          <w:lang w:val="en-US"/>
        </w:rPr>
        <w:t xml:space="preserve">formally </w:t>
      </w:r>
      <w:r w:rsidRPr="00BA00A5">
        <w:rPr>
          <w:rFonts w:ascii="Arial" w:hAnsi="Arial" w:cs="Arial"/>
          <w:color w:val="0F4761" w:themeColor="accent1" w:themeShade="BF"/>
          <w:lang w:val="en-US"/>
        </w:rPr>
        <w:t xml:space="preserve">elect the trustees. However, when there is a vacancy on the committee and/or a need for additional skills there may be recruitment held outside this time. Successful applicants will be co-opted pending </w:t>
      </w:r>
      <w:r w:rsidR="00BA00A5">
        <w:rPr>
          <w:rFonts w:ascii="Arial" w:hAnsi="Arial" w:cs="Arial"/>
          <w:color w:val="0F4761" w:themeColor="accent1" w:themeShade="BF"/>
          <w:lang w:val="en-US"/>
        </w:rPr>
        <w:t>the</w:t>
      </w:r>
      <w:r w:rsidRPr="00BA00A5">
        <w:rPr>
          <w:rFonts w:ascii="Arial" w:hAnsi="Arial" w:cs="Arial"/>
          <w:color w:val="0F4761" w:themeColor="accent1" w:themeShade="BF"/>
          <w:lang w:val="en-US"/>
        </w:rPr>
        <w:t xml:space="preserve"> AGM, where they will be </w:t>
      </w:r>
      <w:r w:rsidR="00BA00A5">
        <w:rPr>
          <w:rFonts w:ascii="Arial" w:hAnsi="Arial" w:cs="Arial"/>
          <w:color w:val="0F4761" w:themeColor="accent1" w:themeShade="BF"/>
          <w:lang w:val="en-US"/>
        </w:rPr>
        <w:t xml:space="preserve">able to be </w:t>
      </w:r>
      <w:r w:rsidRPr="00BA00A5">
        <w:rPr>
          <w:rFonts w:ascii="Arial" w:hAnsi="Arial" w:cs="Arial"/>
          <w:color w:val="0F4761" w:themeColor="accent1" w:themeShade="BF"/>
          <w:lang w:val="en-US"/>
        </w:rPr>
        <w:t xml:space="preserve">elected as per the normal process above. </w:t>
      </w:r>
    </w:p>
    <w:p w14:paraId="5AE13EBC" w14:textId="77777777" w:rsidR="001E7FC0" w:rsidRPr="00BA00A5" w:rsidRDefault="001E7FC0" w:rsidP="00176768">
      <w:pPr>
        <w:tabs>
          <w:tab w:val="left" w:pos="2780"/>
        </w:tabs>
        <w:rPr>
          <w:rFonts w:ascii="Arial" w:hAnsi="Arial" w:cs="Arial"/>
          <w:color w:val="0F4761" w:themeColor="accent1" w:themeShade="BF"/>
          <w:lang w:val="en-US"/>
        </w:rPr>
      </w:pPr>
    </w:p>
    <w:p w14:paraId="0E3099C7" w14:textId="77777777" w:rsidR="001E7FC0" w:rsidRPr="00BA00A5" w:rsidRDefault="001E7FC0" w:rsidP="00176768">
      <w:pPr>
        <w:tabs>
          <w:tab w:val="left" w:pos="2780"/>
        </w:tabs>
        <w:rPr>
          <w:rFonts w:ascii="Arial" w:hAnsi="Arial" w:cs="Arial"/>
          <w:color w:val="0F4761" w:themeColor="accent1" w:themeShade="BF"/>
          <w:lang w:val="en-US"/>
        </w:rPr>
      </w:pPr>
    </w:p>
    <w:p w14:paraId="798814D9" w14:textId="77777777" w:rsidR="001E7FC0" w:rsidRPr="00BA00A5" w:rsidRDefault="00E53664" w:rsidP="00176768">
      <w:pPr>
        <w:tabs>
          <w:tab w:val="left" w:pos="2780"/>
        </w:tabs>
        <w:rPr>
          <w:rFonts w:ascii="Arial" w:hAnsi="Arial" w:cs="Arial"/>
          <w:b/>
          <w:color w:val="0F4761" w:themeColor="accent1" w:themeShade="BF"/>
          <w:lang w:val="en-US"/>
        </w:rPr>
      </w:pPr>
      <w:r w:rsidRPr="00BA00A5">
        <w:rPr>
          <w:rFonts w:ascii="Arial" w:hAnsi="Arial" w:cs="Arial"/>
          <w:b/>
          <w:color w:val="0F4761" w:themeColor="accent1" w:themeShade="BF"/>
          <w:lang w:val="en-US"/>
        </w:rPr>
        <w:t>Application Process:</w:t>
      </w:r>
    </w:p>
    <w:p w14:paraId="7494B374" w14:textId="77777777" w:rsidR="00E53664" w:rsidRPr="00BA00A5" w:rsidRDefault="00E53664" w:rsidP="00176768">
      <w:pPr>
        <w:tabs>
          <w:tab w:val="left" w:pos="2780"/>
        </w:tabs>
        <w:rPr>
          <w:rFonts w:ascii="Arial" w:hAnsi="Arial" w:cs="Arial"/>
          <w:color w:val="0F4761" w:themeColor="accent1" w:themeShade="BF"/>
          <w:lang w:val="en-US"/>
        </w:rPr>
      </w:pPr>
      <w:r w:rsidRPr="00BA00A5">
        <w:rPr>
          <w:rFonts w:ascii="Arial" w:hAnsi="Arial" w:cs="Arial"/>
          <w:color w:val="0F4761" w:themeColor="accent1" w:themeShade="BF"/>
          <w:lang w:val="en-US"/>
        </w:rPr>
        <w:t xml:space="preserve">Interested individuals are encouraged to visit the website where they may download this Trustee application pack.  </w:t>
      </w:r>
    </w:p>
    <w:p w14:paraId="07B55544" w14:textId="47FB43D2" w:rsidR="00E53664" w:rsidRPr="00BA00A5" w:rsidRDefault="00E53664" w:rsidP="00176768">
      <w:pPr>
        <w:tabs>
          <w:tab w:val="left" w:pos="2780"/>
        </w:tabs>
        <w:rPr>
          <w:rFonts w:ascii="Arial" w:hAnsi="Arial" w:cs="Arial"/>
          <w:color w:val="0F4761" w:themeColor="accent1" w:themeShade="BF"/>
          <w:lang w:val="en-US"/>
        </w:rPr>
      </w:pPr>
      <w:r w:rsidRPr="00BA00A5">
        <w:rPr>
          <w:rFonts w:ascii="Arial" w:hAnsi="Arial" w:cs="Arial"/>
          <w:color w:val="0F4761" w:themeColor="accent1" w:themeShade="BF"/>
          <w:lang w:val="en-US"/>
        </w:rPr>
        <w:t xml:space="preserve">Potential applicants are encouraged to contact the </w:t>
      </w:r>
      <w:r w:rsidR="008A14D2" w:rsidRPr="00BA00A5">
        <w:rPr>
          <w:rFonts w:ascii="Arial" w:hAnsi="Arial" w:cs="Arial"/>
          <w:color w:val="0F4761" w:themeColor="accent1" w:themeShade="BF"/>
          <w:lang w:val="en-US"/>
        </w:rPr>
        <w:t xml:space="preserve">Henfield Hall </w:t>
      </w:r>
      <w:r w:rsidRPr="00BA00A5">
        <w:rPr>
          <w:rFonts w:ascii="Arial" w:hAnsi="Arial" w:cs="Arial"/>
          <w:color w:val="0F4761" w:themeColor="accent1" w:themeShade="BF"/>
          <w:lang w:val="en-US"/>
        </w:rPr>
        <w:t>for further info</w:t>
      </w:r>
      <w:r w:rsidR="00A25E22" w:rsidRPr="00BA00A5">
        <w:rPr>
          <w:rFonts w:ascii="Arial" w:hAnsi="Arial" w:cs="Arial"/>
          <w:color w:val="0F4761" w:themeColor="accent1" w:themeShade="BF"/>
          <w:lang w:val="en-US"/>
        </w:rPr>
        <w:t>rmation.  Any contacts will</w:t>
      </w:r>
      <w:r w:rsidRPr="00BA00A5">
        <w:rPr>
          <w:rFonts w:ascii="Arial" w:hAnsi="Arial" w:cs="Arial"/>
          <w:color w:val="0F4761" w:themeColor="accent1" w:themeShade="BF"/>
          <w:lang w:val="en-US"/>
        </w:rPr>
        <w:t xml:space="preserve"> be followed up, and if suitable, encouraged to apply via the application form included in this pack</w:t>
      </w:r>
      <w:r w:rsidR="00A25E22" w:rsidRPr="00BA00A5">
        <w:rPr>
          <w:rFonts w:ascii="Arial" w:hAnsi="Arial" w:cs="Arial"/>
          <w:color w:val="0F4761" w:themeColor="accent1" w:themeShade="BF"/>
          <w:lang w:val="en-US"/>
        </w:rPr>
        <w:t>.</w:t>
      </w:r>
    </w:p>
    <w:p w14:paraId="30FE4024" w14:textId="44A807D7" w:rsidR="001E7FC0" w:rsidRPr="00BA00A5" w:rsidRDefault="001E7FC0" w:rsidP="00176768">
      <w:pPr>
        <w:tabs>
          <w:tab w:val="left" w:pos="2780"/>
        </w:tabs>
        <w:rPr>
          <w:rFonts w:ascii="Arial" w:hAnsi="Arial" w:cs="Arial"/>
          <w:color w:val="0F4761" w:themeColor="accent1" w:themeShade="BF"/>
          <w:lang w:val="en-US"/>
        </w:rPr>
      </w:pPr>
      <w:r w:rsidRPr="00BA00A5">
        <w:rPr>
          <w:rFonts w:ascii="Arial" w:hAnsi="Arial" w:cs="Arial"/>
          <w:color w:val="0F4761" w:themeColor="accent1" w:themeShade="BF"/>
          <w:lang w:val="en-US"/>
        </w:rPr>
        <w:t>Applications</w:t>
      </w:r>
      <w:r w:rsidR="00A25E22" w:rsidRPr="00BA00A5">
        <w:rPr>
          <w:rFonts w:ascii="Arial" w:hAnsi="Arial" w:cs="Arial"/>
          <w:color w:val="0F4761" w:themeColor="accent1" w:themeShade="BF"/>
          <w:lang w:val="en-US"/>
        </w:rPr>
        <w:t>, along with a Trustee Declaration,</w:t>
      </w:r>
      <w:r w:rsidRPr="00BA00A5">
        <w:rPr>
          <w:rFonts w:ascii="Arial" w:hAnsi="Arial" w:cs="Arial"/>
          <w:color w:val="0F4761" w:themeColor="accent1" w:themeShade="BF"/>
          <w:lang w:val="en-US"/>
        </w:rPr>
        <w:t xml:space="preserve"> </w:t>
      </w:r>
      <w:r w:rsidR="00E53664" w:rsidRPr="00BA00A5">
        <w:rPr>
          <w:rFonts w:ascii="Arial" w:hAnsi="Arial" w:cs="Arial"/>
          <w:color w:val="0F4761" w:themeColor="accent1" w:themeShade="BF"/>
          <w:lang w:val="en-US"/>
        </w:rPr>
        <w:t xml:space="preserve">should be sent </w:t>
      </w:r>
      <w:r w:rsidRPr="00BA00A5">
        <w:rPr>
          <w:rFonts w:ascii="Arial" w:hAnsi="Arial" w:cs="Arial"/>
          <w:color w:val="0F4761" w:themeColor="accent1" w:themeShade="BF"/>
          <w:lang w:val="en-US"/>
        </w:rPr>
        <w:t xml:space="preserve">by email </w:t>
      </w:r>
      <w:r w:rsidR="008A14D2" w:rsidRPr="00BA00A5">
        <w:rPr>
          <w:rFonts w:ascii="Arial" w:hAnsi="Arial" w:cs="Arial"/>
          <w:color w:val="0F4761" w:themeColor="accent1" w:themeShade="BF"/>
          <w:lang w:val="en-US"/>
        </w:rPr>
        <w:t>to</w:t>
      </w:r>
      <w:r w:rsidR="00BA00A5" w:rsidRPr="00BA00A5">
        <w:rPr>
          <w:rFonts w:ascii="Arial" w:hAnsi="Arial" w:cs="Arial"/>
          <w:color w:val="0F4761" w:themeColor="accent1" w:themeShade="BF"/>
          <w:lang w:val="en-US"/>
        </w:rPr>
        <w:t xml:space="preserve"> hhvicechair@henfieldhall.org.uk.</w:t>
      </w:r>
    </w:p>
    <w:p w14:paraId="6BBEA6C4" w14:textId="77777777" w:rsidR="00A25E22" w:rsidRDefault="00A25E22" w:rsidP="00E13D9D">
      <w:pPr>
        <w:rPr>
          <w:rFonts w:ascii="Arial" w:hAnsi="Arial" w:cs="Arial"/>
          <w:lang w:val="en-US"/>
        </w:rPr>
      </w:pPr>
    </w:p>
    <w:p w14:paraId="0C108C24" w14:textId="77777777" w:rsidR="00A25E22" w:rsidRPr="00BA00A5" w:rsidRDefault="00A25E22" w:rsidP="00E13D9D">
      <w:pPr>
        <w:rPr>
          <w:rFonts w:ascii="Arial" w:hAnsi="Arial" w:cs="Arial"/>
          <w:b/>
          <w:color w:val="0F4761" w:themeColor="accent1" w:themeShade="BF"/>
          <w:lang w:val="en-US"/>
        </w:rPr>
      </w:pPr>
    </w:p>
    <w:p w14:paraId="71DCF9F2" w14:textId="77777777" w:rsidR="00A25E22" w:rsidRPr="00BA00A5" w:rsidRDefault="00A25E22" w:rsidP="00E13D9D">
      <w:pPr>
        <w:rPr>
          <w:rFonts w:ascii="Arial" w:hAnsi="Arial" w:cs="Arial"/>
          <w:b/>
          <w:color w:val="0F4761" w:themeColor="accent1" w:themeShade="BF"/>
          <w:lang w:val="en-US"/>
        </w:rPr>
      </w:pPr>
      <w:r w:rsidRPr="00BA00A5">
        <w:rPr>
          <w:rFonts w:ascii="Arial" w:hAnsi="Arial" w:cs="Arial"/>
          <w:b/>
          <w:color w:val="0F4761" w:themeColor="accent1" w:themeShade="BF"/>
          <w:lang w:val="en-US"/>
        </w:rPr>
        <w:t>Interviews:</w:t>
      </w:r>
    </w:p>
    <w:p w14:paraId="456DB3F2" w14:textId="3C091B5D" w:rsidR="00A25E22" w:rsidRPr="00BA00A5" w:rsidRDefault="00A25E22" w:rsidP="00E13D9D">
      <w:pPr>
        <w:rPr>
          <w:rFonts w:ascii="Arial" w:hAnsi="Arial" w:cs="Arial"/>
          <w:color w:val="0F4761" w:themeColor="accent1" w:themeShade="BF"/>
          <w:lang w:val="en-US"/>
        </w:rPr>
      </w:pPr>
      <w:r w:rsidRPr="00BA00A5">
        <w:rPr>
          <w:rFonts w:ascii="Arial" w:hAnsi="Arial" w:cs="Arial"/>
          <w:color w:val="0F4761" w:themeColor="accent1" w:themeShade="BF"/>
          <w:lang w:val="en-US"/>
        </w:rPr>
        <w:t xml:space="preserve">Shortlisted candidates will be invited for interview, either in person or by ZOOM, on a date to be </w:t>
      </w:r>
      <w:r w:rsidR="00BA00A5" w:rsidRPr="00BA00A5">
        <w:rPr>
          <w:rFonts w:ascii="Arial" w:hAnsi="Arial" w:cs="Arial"/>
          <w:color w:val="0F4761" w:themeColor="accent1" w:themeShade="BF"/>
          <w:lang w:val="en-US"/>
        </w:rPr>
        <w:t>agreed.</w:t>
      </w:r>
    </w:p>
    <w:p w14:paraId="1C9D2E7F" w14:textId="77777777" w:rsidR="00A25E22" w:rsidRPr="00BA00A5" w:rsidRDefault="00A25E22" w:rsidP="00E13D9D">
      <w:pPr>
        <w:rPr>
          <w:rFonts w:ascii="Arial" w:hAnsi="Arial" w:cs="Arial"/>
          <w:color w:val="0F4761" w:themeColor="accent1" w:themeShade="BF"/>
          <w:lang w:val="en-US"/>
        </w:rPr>
      </w:pPr>
    </w:p>
    <w:p w14:paraId="550D80F9" w14:textId="77777777" w:rsidR="00A25E22" w:rsidRPr="00BA00A5" w:rsidRDefault="00E82C83" w:rsidP="00E13D9D">
      <w:pPr>
        <w:rPr>
          <w:rFonts w:ascii="Arial" w:hAnsi="Arial" w:cs="Arial"/>
          <w:b/>
          <w:color w:val="0F4761" w:themeColor="accent1" w:themeShade="BF"/>
          <w:lang w:val="en-US"/>
        </w:rPr>
      </w:pPr>
      <w:r w:rsidRPr="00BA00A5">
        <w:rPr>
          <w:rFonts w:ascii="Arial" w:hAnsi="Arial" w:cs="Arial"/>
          <w:b/>
          <w:color w:val="0F4761" w:themeColor="accent1" w:themeShade="BF"/>
          <w:lang w:val="en-US"/>
        </w:rPr>
        <w:t>Outcomes:</w:t>
      </w:r>
    </w:p>
    <w:p w14:paraId="0219AB33" w14:textId="60BC7998" w:rsidR="00E82C83" w:rsidRPr="00BA00A5" w:rsidRDefault="00A25E22" w:rsidP="00E13D9D">
      <w:pPr>
        <w:rPr>
          <w:rFonts w:ascii="Arial" w:hAnsi="Arial" w:cs="Arial"/>
          <w:color w:val="0F4761" w:themeColor="accent1" w:themeShade="BF"/>
          <w:lang w:val="en-US"/>
        </w:rPr>
      </w:pPr>
      <w:r w:rsidRPr="00BA00A5">
        <w:rPr>
          <w:rFonts w:ascii="Arial" w:hAnsi="Arial" w:cs="Arial"/>
          <w:color w:val="0F4761" w:themeColor="accent1" w:themeShade="BF"/>
          <w:lang w:val="en-US"/>
        </w:rPr>
        <w:t>Successful candidates will be notified tha</w:t>
      </w:r>
      <w:r w:rsidR="00E82C83" w:rsidRPr="00BA00A5">
        <w:rPr>
          <w:rFonts w:ascii="Arial" w:hAnsi="Arial" w:cs="Arial"/>
          <w:color w:val="0F4761" w:themeColor="accent1" w:themeShade="BF"/>
          <w:lang w:val="en-US"/>
        </w:rPr>
        <w:t xml:space="preserve">t they have been successful and, once references are received, invited to join the board.  </w:t>
      </w:r>
    </w:p>
    <w:p w14:paraId="6FA29A18" w14:textId="77777777" w:rsidR="00BA00A5" w:rsidRPr="00BA00A5" w:rsidRDefault="00BA00A5" w:rsidP="00E13D9D">
      <w:pPr>
        <w:rPr>
          <w:rFonts w:ascii="Arial" w:hAnsi="Arial" w:cs="Arial"/>
          <w:color w:val="0F4761" w:themeColor="accent1" w:themeShade="BF"/>
          <w:lang w:val="en-US"/>
        </w:rPr>
      </w:pPr>
    </w:p>
    <w:p w14:paraId="2DC975BB" w14:textId="77777777" w:rsidR="00E13D9D" w:rsidRPr="006513CC" w:rsidRDefault="00E82C83" w:rsidP="00E13D9D">
      <w:pPr>
        <w:rPr>
          <w:rFonts w:ascii="Arial" w:hAnsi="Arial" w:cs="Arial"/>
          <w:color w:val="162259"/>
          <w:lang w:val="en-US"/>
        </w:rPr>
      </w:pPr>
      <w:r w:rsidRPr="00BA00A5">
        <w:rPr>
          <w:rFonts w:ascii="Arial" w:hAnsi="Arial" w:cs="Arial"/>
          <w:color w:val="0F4761" w:themeColor="accent1" w:themeShade="BF"/>
          <w:lang w:val="en-US"/>
        </w:rPr>
        <w:t>All candidates will be offered feedback if they wish.</w:t>
      </w:r>
      <w:r w:rsidR="002B3316" w:rsidRPr="00176768">
        <w:rPr>
          <w:rFonts w:ascii="Arial" w:hAnsi="Arial" w:cs="Arial"/>
          <w:lang w:val="en-US"/>
        </w:rPr>
        <w:br w:type="page"/>
      </w:r>
    </w:p>
    <w:p w14:paraId="24B6553D" w14:textId="27DD6B8A" w:rsidR="00E13D9D" w:rsidRPr="006513CC" w:rsidRDefault="00BA00A5" w:rsidP="00E13D9D">
      <w:pPr>
        <w:rPr>
          <w:rFonts w:ascii="Arial" w:hAnsi="Arial" w:cs="Arial"/>
          <w:color w:val="162259"/>
          <w:lang w:val="en-US"/>
        </w:rPr>
      </w:pPr>
      <w:r>
        <w:rPr>
          <w:rFonts w:ascii="Arial" w:hAnsi="Arial" w:cs="Arial"/>
          <w:noProof/>
          <w:color w:val="162259"/>
          <w:lang w:val="en-US"/>
        </w:rPr>
        <w:lastRenderedPageBreak/>
        <mc:AlternateContent>
          <mc:Choice Requires="wps">
            <w:drawing>
              <wp:anchor distT="0" distB="0" distL="114300" distR="114300" simplePos="0" relativeHeight="251672064" behindDoc="0" locked="0" layoutInCell="1" allowOverlap="1" wp14:anchorId="74735CEE" wp14:editId="4D42D1DD">
                <wp:simplePos x="0" y="0"/>
                <wp:positionH relativeFrom="column">
                  <wp:posOffset>-141739</wp:posOffset>
                </wp:positionH>
                <wp:positionV relativeFrom="paragraph">
                  <wp:posOffset>135656</wp:posOffset>
                </wp:positionV>
                <wp:extent cx="7259053" cy="409074"/>
                <wp:effectExtent l="0" t="0" r="18415" b="10160"/>
                <wp:wrapNone/>
                <wp:docPr id="1722637275" name="Text Box 21"/>
                <wp:cNvGraphicFramePr/>
                <a:graphic xmlns:a="http://schemas.openxmlformats.org/drawingml/2006/main">
                  <a:graphicData uri="http://schemas.microsoft.com/office/word/2010/wordprocessingShape">
                    <wps:wsp>
                      <wps:cNvSpPr txBox="1"/>
                      <wps:spPr>
                        <a:xfrm>
                          <a:off x="0" y="0"/>
                          <a:ext cx="7259053" cy="409074"/>
                        </a:xfrm>
                        <a:prstGeom prst="rect">
                          <a:avLst/>
                        </a:prstGeom>
                        <a:solidFill>
                          <a:srgbClr val="FFC000"/>
                        </a:solidFill>
                        <a:ln w="6350">
                          <a:solidFill>
                            <a:prstClr val="black"/>
                          </a:solidFill>
                        </a:ln>
                      </wps:spPr>
                      <wps:txbx>
                        <w:txbxContent>
                          <w:p w14:paraId="6F61CE07" w14:textId="3FB02261" w:rsidR="00BA00A5" w:rsidRPr="00BA00A5" w:rsidRDefault="00BA00A5">
                            <w:pPr>
                              <w:rPr>
                                <w:rFonts w:ascii="Arial" w:hAnsi="Arial" w:cs="Arial"/>
                                <w:color w:val="0F4761" w:themeColor="accent1" w:themeShade="BF"/>
                                <w:sz w:val="44"/>
                                <w:szCs w:val="44"/>
                              </w:rPr>
                            </w:pPr>
                            <w:r>
                              <w:rPr>
                                <w:rFonts w:ascii="Arial" w:hAnsi="Arial" w:cs="Arial"/>
                                <w:color w:val="0F4761" w:themeColor="accent1" w:themeShade="BF"/>
                                <w:sz w:val="44"/>
                                <w:szCs w:val="44"/>
                              </w:rPr>
                              <w:t>TRUSTEE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35CEE" id="Text Box 21" o:spid="_x0000_s1030" type="#_x0000_t202" style="position:absolute;margin-left:-11.15pt;margin-top:10.7pt;width:571.6pt;height:32.2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" fillcolor="#ffc000" strokeweight=".5pt">
                <v:textbox>
                  <w:txbxContent>
                    <w:p w14:paraId="6F61CE07" w14:textId="3FB02261" w:rsidR="00BA00A5" w:rsidRPr="00BA00A5" w:rsidRDefault="00BA00A5">
                      <w:pPr>
                        <w:rPr>
                          <w:rFonts w:ascii="Arial" w:hAnsi="Arial" w:cs="Arial"/>
                          <w:color w:val="0F4761" w:themeColor="accent1" w:themeShade="BF"/>
                          <w:sz w:val="44"/>
                          <w:szCs w:val="44"/>
                        </w:rPr>
                      </w:pPr>
                      <w:r>
                        <w:rPr>
                          <w:rFonts w:ascii="Arial" w:hAnsi="Arial" w:cs="Arial"/>
                          <w:color w:val="0F4761" w:themeColor="accent1" w:themeShade="BF"/>
                          <w:sz w:val="44"/>
                          <w:szCs w:val="44"/>
                        </w:rPr>
                        <w:t>TRUSTEE DECLARATION</w:t>
                      </w:r>
                    </w:p>
                  </w:txbxContent>
                </v:textbox>
              </v:shape>
            </w:pict>
          </mc:Fallback>
        </mc:AlternateContent>
      </w:r>
    </w:p>
    <w:p w14:paraId="01F0C886" w14:textId="77777777" w:rsidR="00E13D9D" w:rsidRPr="006513CC" w:rsidRDefault="00E13D9D" w:rsidP="00E13D9D">
      <w:pPr>
        <w:rPr>
          <w:rFonts w:ascii="Arial" w:hAnsi="Arial" w:cs="Arial"/>
          <w:color w:val="162259"/>
          <w:lang w:val="en-US"/>
        </w:rPr>
      </w:pPr>
    </w:p>
    <w:p w14:paraId="0D497B79" w14:textId="77777777" w:rsidR="00E13D9D" w:rsidRPr="006513CC" w:rsidRDefault="00E13D9D" w:rsidP="00E13D9D">
      <w:pPr>
        <w:rPr>
          <w:rFonts w:ascii="Arial" w:hAnsi="Arial" w:cs="Arial"/>
          <w:color w:val="162259"/>
          <w:lang w:val="en-US"/>
        </w:rPr>
      </w:pPr>
    </w:p>
    <w:p w14:paraId="57128CAD" w14:textId="77777777" w:rsidR="00E13D9D" w:rsidRPr="006513CC" w:rsidRDefault="00E13D9D" w:rsidP="00E13D9D">
      <w:pPr>
        <w:rPr>
          <w:rFonts w:ascii="Arial" w:hAnsi="Arial" w:cs="Arial"/>
          <w:color w:val="162259"/>
          <w:lang w:val="en-US"/>
        </w:rPr>
      </w:pPr>
    </w:p>
    <w:p w14:paraId="7DABB0C3" w14:textId="77777777" w:rsidR="00E13D9D" w:rsidRPr="006513CC" w:rsidRDefault="00E13D9D" w:rsidP="00E13D9D">
      <w:pPr>
        <w:rPr>
          <w:rFonts w:ascii="Arial" w:hAnsi="Arial" w:cs="Arial"/>
          <w:color w:val="162259"/>
          <w:lang w:val="en-US"/>
        </w:rPr>
      </w:pPr>
    </w:p>
    <w:p w14:paraId="3EA91749" w14:textId="77777777" w:rsidR="00E13D9D" w:rsidRPr="006513CC" w:rsidRDefault="00E13D9D" w:rsidP="00E13D9D">
      <w:pPr>
        <w:rPr>
          <w:rFonts w:ascii="Arial" w:hAnsi="Arial" w:cs="Arial"/>
          <w:b/>
          <w:color w:val="162259"/>
          <w:lang w:val="en-US"/>
        </w:rPr>
      </w:pPr>
      <w:r w:rsidRPr="006513CC">
        <w:rPr>
          <w:rFonts w:ascii="Arial" w:hAnsi="Arial" w:cs="Arial"/>
          <w:b/>
          <w:color w:val="162259"/>
          <w:lang w:val="en-US"/>
        </w:rPr>
        <w:t>I declare that:</w:t>
      </w:r>
    </w:p>
    <w:p w14:paraId="77EF1B51" w14:textId="77777777" w:rsidR="00E13D9D" w:rsidRPr="006513CC" w:rsidRDefault="00E13D9D" w:rsidP="00E13D9D">
      <w:pPr>
        <w:rPr>
          <w:rFonts w:ascii="Arial" w:hAnsi="Arial" w:cs="Arial"/>
          <w:color w:val="162259"/>
          <w:lang w:val="en-US"/>
        </w:rPr>
      </w:pPr>
    </w:p>
    <w:p w14:paraId="2AF7DD6D" w14:textId="77777777"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I am over age 18.</w:t>
      </w:r>
    </w:p>
    <w:p w14:paraId="01F660C3" w14:textId="77777777" w:rsidR="00E13D9D" w:rsidRPr="006513CC" w:rsidRDefault="00E13D9D" w:rsidP="00E13D9D">
      <w:pPr>
        <w:rPr>
          <w:rFonts w:ascii="Arial" w:hAnsi="Arial" w:cs="Arial"/>
          <w:color w:val="162259"/>
          <w:lang w:val="en-US"/>
        </w:rPr>
      </w:pPr>
    </w:p>
    <w:p w14:paraId="63EADB39" w14:textId="5FC1CD90"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I am not a</w:t>
      </w:r>
      <w:r w:rsidR="001053B5">
        <w:rPr>
          <w:rFonts w:ascii="Arial" w:hAnsi="Arial" w:cs="Arial"/>
          <w:color w:val="162259"/>
          <w:lang w:val="en-US"/>
        </w:rPr>
        <w:t>n</w:t>
      </w:r>
      <w:r w:rsidRPr="006513CC">
        <w:rPr>
          <w:rFonts w:ascii="Arial" w:hAnsi="Arial" w:cs="Arial"/>
          <w:color w:val="162259"/>
          <w:lang w:val="en-US"/>
        </w:rPr>
        <w:t xml:space="preserve"> undischarged bankrupt</w:t>
      </w:r>
    </w:p>
    <w:p w14:paraId="43E9175D" w14:textId="77777777" w:rsidR="00E13D9D" w:rsidRPr="006513CC" w:rsidRDefault="00E13D9D" w:rsidP="00E13D9D">
      <w:pPr>
        <w:rPr>
          <w:rFonts w:ascii="Arial" w:hAnsi="Arial" w:cs="Arial"/>
          <w:color w:val="162259"/>
          <w:lang w:val="en-US"/>
        </w:rPr>
      </w:pPr>
    </w:p>
    <w:p w14:paraId="60322CB7" w14:textId="77777777"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I have not previously been removed from trusteeship of a charity by a Court or the Charity Commission.</w:t>
      </w:r>
    </w:p>
    <w:p w14:paraId="7FEA51D3" w14:textId="77777777" w:rsidR="00E13D9D" w:rsidRPr="006513CC" w:rsidRDefault="00E13D9D" w:rsidP="00E13D9D">
      <w:pPr>
        <w:rPr>
          <w:rFonts w:ascii="Arial" w:hAnsi="Arial" w:cs="Arial"/>
          <w:color w:val="162259"/>
          <w:lang w:val="en-US"/>
        </w:rPr>
      </w:pPr>
    </w:p>
    <w:p w14:paraId="5B521AB0" w14:textId="77777777"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I am not under a disqualification order under the Company Directors’ Disqualification Act 1986.</w:t>
      </w:r>
    </w:p>
    <w:p w14:paraId="77D6C8B2" w14:textId="77777777" w:rsidR="00E13D9D" w:rsidRPr="006513CC" w:rsidRDefault="00E13D9D" w:rsidP="00E13D9D">
      <w:pPr>
        <w:rPr>
          <w:rFonts w:ascii="Arial" w:hAnsi="Arial" w:cs="Arial"/>
          <w:color w:val="162259"/>
          <w:lang w:val="en-US"/>
        </w:rPr>
      </w:pPr>
    </w:p>
    <w:p w14:paraId="05DE510D" w14:textId="77777777"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I am, in the light of the above, not disqualified by the Charities Act 1993 (section 72) from acting as a charity trustee.</w:t>
      </w:r>
    </w:p>
    <w:p w14:paraId="3CD800EB" w14:textId="77777777" w:rsidR="00E13D9D" w:rsidRPr="006513CC" w:rsidRDefault="00E13D9D" w:rsidP="00E13D9D">
      <w:pPr>
        <w:rPr>
          <w:rFonts w:ascii="Arial" w:hAnsi="Arial" w:cs="Arial"/>
          <w:color w:val="162259"/>
          <w:lang w:val="en-US"/>
        </w:rPr>
      </w:pPr>
    </w:p>
    <w:p w14:paraId="45A7FCC1" w14:textId="6699E6F2"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 xml:space="preserve">I undertake to fulfil my responsibilities and duties as a trustee of </w:t>
      </w:r>
      <w:r w:rsidR="00386ABB">
        <w:rPr>
          <w:rFonts w:ascii="Arial" w:hAnsi="Arial" w:cs="Arial"/>
          <w:color w:val="162259"/>
          <w:lang w:val="en-US"/>
        </w:rPr>
        <w:t xml:space="preserve">the </w:t>
      </w:r>
      <w:r w:rsidR="001053B5">
        <w:rPr>
          <w:rFonts w:ascii="Arial" w:hAnsi="Arial" w:cs="Arial"/>
          <w:color w:val="162259"/>
          <w:lang w:val="en"/>
        </w:rPr>
        <w:t>Henfield Hall</w:t>
      </w:r>
      <w:r w:rsidR="001053B5" w:rsidRPr="006513CC">
        <w:rPr>
          <w:rFonts w:ascii="Arial" w:hAnsi="Arial" w:cs="Arial"/>
          <w:color w:val="162259"/>
          <w:lang w:val="en-US"/>
        </w:rPr>
        <w:t xml:space="preserve"> </w:t>
      </w:r>
      <w:r w:rsidRPr="006513CC">
        <w:rPr>
          <w:rFonts w:ascii="Arial" w:hAnsi="Arial" w:cs="Arial"/>
          <w:color w:val="162259"/>
          <w:lang w:val="en-US"/>
        </w:rPr>
        <w:t>in good faith and in accordance with the law and within</w:t>
      </w:r>
      <w:r w:rsidR="002B3316">
        <w:rPr>
          <w:rFonts w:ascii="Arial" w:hAnsi="Arial" w:cs="Arial"/>
          <w:color w:val="162259"/>
          <w:lang w:val="en-US"/>
        </w:rPr>
        <w:t xml:space="preserve"> </w:t>
      </w:r>
      <w:r w:rsidR="00386ABB">
        <w:rPr>
          <w:rFonts w:ascii="Arial" w:hAnsi="Arial" w:cs="Arial"/>
          <w:color w:val="162259"/>
          <w:lang w:val="en-US"/>
        </w:rPr>
        <w:t xml:space="preserve">the </w:t>
      </w:r>
      <w:r w:rsidR="00BA00A5">
        <w:rPr>
          <w:rFonts w:ascii="Arial" w:hAnsi="Arial" w:cs="Arial"/>
          <w:color w:val="162259"/>
          <w:lang w:val="en"/>
        </w:rPr>
        <w:t>Henfield Hall</w:t>
      </w:r>
      <w:r w:rsidR="00BA00A5" w:rsidRPr="006513CC">
        <w:rPr>
          <w:rFonts w:ascii="Arial" w:hAnsi="Arial" w:cs="Arial"/>
          <w:color w:val="162259"/>
          <w:lang w:val="en-US"/>
        </w:rPr>
        <w:t xml:space="preserve"> </w:t>
      </w:r>
      <w:r w:rsidRPr="006513CC">
        <w:rPr>
          <w:rFonts w:ascii="Arial" w:hAnsi="Arial" w:cs="Arial"/>
          <w:color w:val="162259"/>
          <w:lang w:val="en-US"/>
        </w:rPr>
        <w:t>objectives/ mission.</w:t>
      </w:r>
    </w:p>
    <w:p w14:paraId="58985998" w14:textId="77777777" w:rsidR="00E13D9D" w:rsidRPr="006513CC" w:rsidRDefault="00E13D9D" w:rsidP="00E13D9D">
      <w:pPr>
        <w:rPr>
          <w:rFonts w:ascii="Arial" w:hAnsi="Arial" w:cs="Arial"/>
          <w:color w:val="162259"/>
          <w:lang w:val="en-US"/>
        </w:rPr>
      </w:pPr>
    </w:p>
    <w:p w14:paraId="67B2021E" w14:textId="2764ED75" w:rsidR="00E13D9D" w:rsidRPr="006513CC" w:rsidRDefault="00E13D9D" w:rsidP="002314E3">
      <w:pPr>
        <w:numPr>
          <w:ilvl w:val="0"/>
          <w:numId w:val="1"/>
        </w:numPr>
        <w:rPr>
          <w:rFonts w:ascii="Arial" w:hAnsi="Arial" w:cs="Arial"/>
          <w:color w:val="162259"/>
          <w:lang w:val="en-US"/>
        </w:rPr>
      </w:pPr>
      <w:r w:rsidRPr="006513CC">
        <w:rPr>
          <w:rFonts w:ascii="Arial" w:hAnsi="Arial" w:cs="Arial"/>
          <w:color w:val="162259"/>
          <w:lang w:val="en-US"/>
        </w:rPr>
        <w:t xml:space="preserve">I do not have any financial interests in conflict with those of </w:t>
      </w:r>
      <w:r w:rsidR="00386ABB">
        <w:rPr>
          <w:rFonts w:ascii="Arial" w:hAnsi="Arial" w:cs="Arial"/>
          <w:color w:val="162259"/>
          <w:lang w:val="en-US"/>
        </w:rPr>
        <w:t>the</w:t>
      </w:r>
      <w:r w:rsidR="00BA00A5" w:rsidRPr="00BA00A5">
        <w:rPr>
          <w:rFonts w:ascii="Arial" w:hAnsi="Arial" w:cs="Arial"/>
          <w:color w:val="162259"/>
          <w:lang w:val="en"/>
        </w:rPr>
        <w:t xml:space="preserve"> </w:t>
      </w:r>
      <w:r w:rsidR="00BA00A5">
        <w:rPr>
          <w:rFonts w:ascii="Arial" w:hAnsi="Arial" w:cs="Arial"/>
          <w:color w:val="162259"/>
          <w:lang w:val="en"/>
        </w:rPr>
        <w:t>Henfield Hall</w:t>
      </w:r>
      <w:r w:rsidR="00BA00A5" w:rsidRPr="006513CC">
        <w:rPr>
          <w:rFonts w:ascii="Arial" w:hAnsi="Arial" w:cs="Arial"/>
          <w:color w:val="162259"/>
          <w:lang w:val="en-US"/>
        </w:rPr>
        <w:t xml:space="preserve"> </w:t>
      </w:r>
      <w:r w:rsidRPr="006513CC">
        <w:rPr>
          <w:rFonts w:ascii="Arial" w:hAnsi="Arial" w:cs="Arial"/>
          <w:color w:val="162259"/>
          <w:lang w:val="en-US"/>
        </w:rPr>
        <w:t>(either in person or through family or business connections) except those which I have formally notified in a conflict of interest statement.  I will specifically notify any such interest at any meeting where trustees are required to make a decision which affects my personal interests and will absent myself entirely from any decision on the matter and not vote on it.</w:t>
      </w:r>
    </w:p>
    <w:p w14:paraId="33083A4D" w14:textId="77777777" w:rsidR="00E13D9D" w:rsidRPr="006513CC" w:rsidRDefault="00E13D9D" w:rsidP="00E13D9D">
      <w:pPr>
        <w:rPr>
          <w:rFonts w:ascii="Arial" w:hAnsi="Arial" w:cs="Arial"/>
          <w:color w:val="162259"/>
          <w:lang w:val="en-US"/>
        </w:rPr>
      </w:pPr>
    </w:p>
    <w:p w14:paraId="5DB16A0C" w14:textId="77777777" w:rsidR="00E13D9D" w:rsidRPr="006513CC" w:rsidRDefault="00E13D9D" w:rsidP="00E13D9D">
      <w:pPr>
        <w:rPr>
          <w:rFonts w:ascii="Arial" w:hAnsi="Arial" w:cs="Arial"/>
          <w:color w:val="162259"/>
          <w:lang w:val="en-US"/>
        </w:rPr>
      </w:pPr>
    </w:p>
    <w:p w14:paraId="7A3E3289" w14:textId="77777777" w:rsidR="00E13D9D" w:rsidRPr="006513CC" w:rsidRDefault="00E13D9D" w:rsidP="00E13D9D">
      <w:pPr>
        <w:rPr>
          <w:rFonts w:ascii="Arial" w:hAnsi="Arial" w:cs="Arial"/>
          <w:color w:val="162259"/>
          <w:lang w:val="en-US"/>
        </w:rPr>
      </w:pPr>
    </w:p>
    <w:p w14:paraId="3F25AC5A" w14:textId="77777777" w:rsidR="00E13D9D" w:rsidRPr="006513CC" w:rsidRDefault="0055335F" w:rsidP="00E13D9D">
      <w:pPr>
        <w:rPr>
          <w:rFonts w:ascii="Arial" w:hAnsi="Arial" w:cs="Arial"/>
          <w:b/>
          <w:color w:val="162259"/>
          <w:lang w:val="en-US"/>
        </w:rPr>
      </w:pPr>
      <w:r w:rsidRPr="006513CC">
        <w:rPr>
          <w:rFonts w:ascii="Arial" w:hAnsi="Arial" w:cs="Arial"/>
          <w:noProof/>
          <w:color w:val="162259"/>
        </w:rPr>
        <mc:AlternateContent>
          <mc:Choice Requires="wps">
            <w:drawing>
              <wp:anchor distT="4294967295" distB="4294967295" distL="114300" distR="114300" simplePos="0" relativeHeight="251659776" behindDoc="0" locked="0" layoutInCell="1" allowOverlap="1" wp14:anchorId="15564661" wp14:editId="29D6A3AC">
                <wp:simplePos x="0" y="0"/>
                <wp:positionH relativeFrom="column">
                  <wp:posOffset>3514725</wp:posOffset>
                </wp:positionH>
                <wp:positionV relativeFrom="paragraph">
                  <wp:posOffset>229869</wp:posOffset>
                </wp:positionV>
                <wp:extent cx="2171700" cy="0"/>
                <wp:effectExtent l="0" t="0" r="0" b="0"/>
                <wp:wrapNone/>
                <wp:docPr id="19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68085" id="Straight Connector 13" o:spid="_x0000_s1026" style="position:absolute;z-index:251659776;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276.75pt,18.1pt" to="447.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">
                <o:lock v:ext="edit" shapetype="f"/>
              </v:line>
            </w:pict>
          </mc:Fallback>
        </mc:AlternateContent>
      </w:r>
      <w:r w:rsidRPr="006513CC">
        <w:rPr>
          <w:rFonts w:ascii="Arial" w:hAnsi="Arial" w:cs="Arial"/>
          <w:noProof/>
          <w:color w:val="162259"/>
        </w:rPr>
        <mc:AlternateContent>
          <mc:Choice Requires="wps">
            <w:drawing>
              <wp:anchor distT="4294967295" distB="4294967295" distL="114300" distR="114300" simplePos="0" relativeHeight="251658752" behindDoc="0" locked="0" layoutInCell="1" allowOverlap="1" wp14:anchorId="2A51CC50" wp14:editId="1F17CFD6">
                <wp:simplePos x="0" y="0"/>
                <wp:positionH relativeFrom="column">
                  <wp:posOffset>762000</wp:posOffset>
                </wp:positionH>
                <wp:positionV relativeFrom="paragraph">
                  <wp:posOffset>205104</wp:posOffset>
                </wp:positionV>
                <wp:extent cx="2171700" cy="0"/>
                <wp:effectExtent l="0" t="0" r="0" b="0"/>
                <wp:wrapNone/>
                <wp:docPr id="1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C3E2" id="Straight Connector 12" o:spid="_x0000_s1026" style="position:absolute;z-index:251658752;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60pt,16.15pt" to="23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">
                <o:lock v:ext="edit" shapetype="f"/>
              </v:line>
            </w:pict>
          </mc:Fallback>
        </mc:AlternateContent>
      </w:r>
      <w:r w:rsidR="00E13D9D" w:rsidRPr="006513CC">
        <w:rPr>
          <w:rFonts w:ascii="Arial" w:hAnsi="Arial" w:cs="Arial"/>
          <w:b/>
          <w:color w:val="162259"/>
          <w:lang w:val="en-US"/>
        </w:rPr>
        <w:t xml:space="preserve">Signed:                                          </w:t>
      </w:r>
      <w:r w:rsidR="00E13D9D" w:rsidRPr="006513CC">
        <w:rPr>
          <w:rFonts w:ascii="Arial" w:hAnsi="Arial" w:cs="Arial"/>
          <w:b/>
          <w:color w:val="162259"/>
          <w:lang w:val="en-US"/>
        </w:rPr>
        <w:tab/>
      </w:r>
      <w:r w:rsidR="00E13D9D" w:rsidRPr="006513CC">
        <w:rPr>
          <w:rFonts w:ascii="Arial" w:hAnsi="Arial" w:cs="Arial"/>
          <w:b/>
          <w:color w:val="162259"/>
          <w:lang w:val="en-US"/>
        </w:rPr>
        <w:tab/>
        <w:t>Date:</w:t>
      </w:r>
    </w:p>
    <w:p w14:paraId="2351D8D5" w14:textId="77777777" w:rsidR="00E13D9D" w:rsidRPr="006513CC" w:rsidRDefault="00E13D9D" w:rsidP="00E13D9D">
      <w:pPr>
        <w:rPr>
          <w:rFonts w:ascii="Arial" w:hAnsi="Arial" w:cs="Arial"/>
          <w:b/>
          <w:color w:val="162259"/>
          <w:lang w:val="en-US"/>
        </w:rPr>
      </w:pPr>
    </w:p>
    <w:p w14:paraId="15F81895" w14:textId="77777777" w:rsidR="00E13D9D" w:rsidRPr="006513CC" w:rsidRDefault="00E13D9D" w:rsidP="00E13D9D">
      <w:pPr>
        <w:rPr>
          <w:rFonts w:ascii="Arial" w:hAnsi="Arial" w:cs="Arial"/>
          <w:b/>
          <w:color w:val="162259"/>
          <w:lang w:val="en-US"/>
        </w:rPr>
      </w:pPr>
    </w:p>
    <w:p w14:paraId="69D3BE41" w14:textId="77777777" w:rsidR="00E13D9D" w:rsidRPr="006513CC" w:rsidRDefault="00E13D9D" w:rsidP="00E13D9D">
      <w:pPr>
        <w:rPr>
          <w:rFonts w:ascii="Arial" w:hAnsi="Arial" w:cs="Arial"/>
          <w:b/>
          <w:color w:val="162259"/>
          <w:lang w:val="en-US"/>
        </w:rPr>
      </w:pPr>
    </w:p>
    <w:p w14:paraId="7B36B14E" w14:textId="77777777" w:rsidR="00E13D9D" w:rsidRPr="006513CC" w:rsidRDefault="00E13D9D" w:rsidP="00E13D9D">
      <w:pPr>
        <w:rPr>
          <w:rFonts w:ascii="Arial" w:hAnsi="Arial" w:cs="Arial"/>
          <w:b/>
          <w:color w:val="162259"/>
          <w:lang w:val="en-US"/>
        </w:rPr>
      </w:pPr>
    </w:p>
    <w:p w14:paraId="7C3CFA8A" w14:textId="77777777" w:rsidR="00E13D9D" w:rsidRPr="006513CC" w:rsidRDefault="00E13D9D" w:rsidP="00E13D9D">
      <w:pPr>
        <w:rPr>
          <w:rFonts w:ascii="Arial" w:hAnsi="Arial" w:cs="Arial"/>
          <w:b/>
          <w:color w:val="162259"/>
          <w:lang w:val="en-US"/>
        </w:rPr>
      </w:pPr>
    </w:p>
    <w:p w14:paraId="4A646E0D" w14:textId="77777777" w:rsidR="00E13D9D" w:rsidRPr="006513CC" w:rsidRDefault="00E13D9D" w:rsidP="00E13D9D">
      <w:pPr>
        <w:rPr>
          <w:rFonts w:ascii="Arial" w:hAnsi="Arial" w:cs="Arial"/>
          <w:b/>
          <w:color w:val="162259"/>
          <w:lang w:val="en-US"/>
        </w:rPr>
      </w:pPr>
    </w:p>
    <w:p w14:paraId="448CC0F2" w14:textId="77777777" w:rsidR="00E13D9D" w:rsidRPr="006513CC" w:rsidRDefault="00E13D9D" w:rsidP="00E13D9D">
      <w:pPr>
        <w:rPr>
          <w:rFonts w:ascii="Arial" w:hAnsi="Arial" w:cs="Arial"/>
          <w:b/>
          <w:color w:val="162259"/>
          <w:lang w:val="en-US"/>
        </w:rPr>
      </w:pPr>
    </w:p>
    <w:p w14:paraId="66D2E5B2" w14:textId="77777777" w:rsidR="00E13D9D" w:rsidRPr="006513CC" w:rsidRDefault="00E13D9D" w:rsidP="00E13D9D">
      <w:pPr>
        <w:rPr>
          <w:rFonts w:ascii="Arial" w:hAnsi="Arial" w:cs="Arial"/>
          <w:b/>
          <w:color w:val="162259"/>
          <w:lang w:val="en-US"/>
        </w:rPr>
      </w:pPr>
    </w:p>
    <w:p w14:paraId="43C2B914" w14:textId="77777777" w:rsidR="00E13D9D" w:rsidRPr="006513CC" w:rsidRDefault="00E13D9D" w:rsidP="00E13D9D">
      <w:pPr>
        <w:rPr>
          <w:rFonts w:ascii="Arial" w:hAnsi="Arial" w:cs="Arial"/>
          <w:b/>
          <w:color w:val="162259"/>
          <w:lang w:val="en-US"/>
        </w:rPr>
      </w:pPr>
    </w:p>
    <w:p w14:paraId="2042FED2" w14:textId="77777777" w:rsidR="00E13D9D" w:rsidRPr="00E13D9D" w:rsidRDefault="00E13D9D" w:rsidP="00E13D9D">
      <w:pPr>
        <w:rPr>
          <w:rFonts w:ascii="Arial" w:hAnsi="Arial" w:cs="Arial"/>
          <w:b/>
          <w:lang w:val="en-US"/>
        </w:rPr>
      </w:pPr>
    </w:p>
    <w:p w14:paraId="45368DDD" w14:textId="77777777" w:rsidR="00E13D9D" w:rsidRPr="00E13D9D" w:rsidRDefault="00E13D9D" w:rsidP="00E13D9D">
      <w:pPr>
        <w:rPr>
          <w:rFonts w:ascii="Arial" w:hAnsi="Arial" w:cs="Arial"/>
          <w:b/>
          <w:lang w:val="en-US"/>
        </w:rPr>
      </w:pPr>
    </w:p>
    <w:p w14:paraId="58ED2D60" w14:textId="77777777" w:rsidR="00E13D9D" w:rsidRDefault="00E13D9D" w:rsidP="00E13D9D">
      <w:pPr>
        <w:rPr>
          <w:rFonts w:ascii="Arial" w:hAnsi="Arial" w:cs="Arial"/>
          <w:b/>
          <w:lang w:val="en-US"/>
        </w:rPr>
      </w:pPr>
    </w:p>
    <w:p w14:paraId="1DF2B0C4" w14:textId="77777777" w:rsidR="008205CE" w:rsidRPr="00E13D9D" w:rsidRDefault="008205CE" w:rsidP="00E13D9D">
      <w:pPr>
        <w:rPr>
          <w:rFonts w:ascii="Arial" w:hAnsi="Arial" w:cs="Arial"/>
          <w:b/>
          <w:lang w:val="en-US"/>
        </w:rPr>
      </w:pPr>
    </w:p>
    <w:p w14:paraId="02741078" w14:textId="77777777" w:rsidR="00E13D9D" w:rsidRPr="00E13D9D" w:rsidRDefault="00E13D9D" w:rsidP="00E13D9D">
      <w:pPr>
        <w:rPr>
          <w:rFonts w:ascii="Arial" w:hAnsi="Arial" w:cs="Arial"/>
          <w:b/>
          <w:lang w:val="en-US"/>
        </w:rPr>
      </w:pPr>
    </w:p>
    <w:p w14:paraId="39A88716" w14:textId="77777777" w:rsidR="00E13D9D" w:rsidRPr="00E13D9D" w:rsidRDefault="00E13D9D" w:rsidP="00E13D9D">
      <w:pPr>
        <w:rPr>
          <w:rFonts w:ascii="Arial" w:hAnsi="Arial" w:cs="Arial"/>
          <w:b/>
          <w:lang w:val="en-US"/>
        </w:rPr>
      </w:pPr>
    </w:p>
    <w:p w14:paraId="11533961" w14:textId="77777777" w:rsidR="00E13D9D" w:rsidRDefault="002B3316" w:rsidP="00E13D9D">
      <w:pPr>
        <w:rPr>
          <w:rFonts w:ascii="Arial" w:hAnsi="Arial" w:cs="Arial"/>
          <w:b/>
          <w:lang w:val="en-US"/>
        </w:rPr>
      </w:pPr>
      <w:r>
        <w:rPr>
          <w:rFonts w:ascii="Arial" w:hAnsi="Arial" w:cs="Arial"/>
          <w:b/>
          <w:lang w:val="en-US"/>
        </w:rPr>
        <w:br w:type="page"/>
      </w:r>
    </w:p>
    <w:p w14:paraId="40CCF550" w14:textId="00FCA491" w:rsidR="00E13D9D" w:rsidRDefault="00E13D9D" w:rsidP="00E13D9D">
      <w:pPr>
        <w:rPr>
          <w:rFonts w:ascii="Arial" w:hAnsi="Arial" w:cs="Arial"/>
          <w:b/>
          <w:lang w:val="en-US"/>
        </w:rPr>
      </w:pPr>
    </w:p>
    <w:p w14:paraId="11EBC4F3" w14:textId="70FB255A" w:rsidR="00E13D9D" w:rsidRDefault="0080681A" w:rsidP="00E13D9D">
      <w:pPr>
        <w:rPr>
          <w:rFonts w:ascii="Arial" w:hAnsi="Arial" w:cs="Arial"/>
          <w:b/>
          <w:lang w:val="en-US"/>
        </w:rPr>
      </w:pPr>
      <w:r>
        <w:rPr>
          <w:rFonts w:ascii="Arial" w:hAnsi="Arial" w:cs="Arial"/>
          <w:b/>
          <w:noProof/>
          <w:lang w:val="en-US"/>
        </w:rPr>
        <mc:AlternateContent>
          <mc:Choice Requires="wps">
            <w:drawing>
              <wp:anchor distT="0" distB="0" distL="114300" distR="114300" simplePos="0" relativeHeight="251674112" behindDoc="0" locked="0" layoutInCell="1" allowOverlap="1" wp14:anchorId="6DD4E906" wp14:editId="143D062E">
                <wp:simplePos x="0" y="0"/>
                <wp:positionH relativeFrom="column">
                  <wp:posOffset>34724</wp:posOffset>
                </wp:positionH>
                <wp:positionV relativeFrom="paragraph">
                  <wp:posOffset>8522</wp:posOffset>
                </wp:positionV>
                <wp:extent cx="6858000" cy="521369"/>
                <wp:effectExtent l="0" t="0" r="12700" b="12065"/>
                <wp:wrapNone/>
                <wp:docPr id="1453377978" name="Text Box 24"/>
                <wp:cNvGraphicFramePr/>
                <a:graphic xmlns:a="http://schemas.openxmlformats.org/drawingml/2006/main">
                  <a:graphicData uri="http://schemas.microsoft.com/office/word/2010/wordprocessingShape">
                    <wps:wsp>
                      <wps:cNvSpPr txBox="1"/>
                      <wps:spPr>
                        <a:xfrm>
                          <a:off x="0" y="0"/>
                          <a:ext cx="6858000" cy="521369"/>
                        </a:xfrm>
                        <a:prstGeom prst="rect">
                          <a:avLst/>
                        </a:prstGeom>
                        <a:solidFill>
                          <a:srgbClr val="FFC000"/>
                        </a:solidFill>
                        <a:ln w="6350">
                          <a:solidFill>
                            <a:prstClr val="black"/>
                          </a:solidFill>
                        </a:ln>
                      </wps:spPr>
                      <wps:txbx>
                        <w:txbxContent>
                          <w:p w14:paraId="5B6613C8" w14:textId="34D075B8" w:rsidR="0080681A" w:rsidRPr="0080681A" w:rsidRDefault="0080681A" w:rsidP="0080681A">
                            <w:pPr>
                              <w:jc w:val="center"/>
                              <w:rPr>
                                <w:rFonts w:ascii="Arial" w:hAnsi="Arial" w:cs="Arial"/>
                                <w:sz w:val="44"/>
                                <w:szCs w:val="44"/>
                              </w:rPr>
                            </w:pPr>
                            <w:r>
                              <w:rPr>
                                <w:rFonts w:ascii="Arial" w:hAnsi="Arial" w:cs="Arial"/>
                                <w:sz w:val="44"/>
                                <w:szCs w:val="44"/>
                              </w:rPr>
                              <w:t>Trustee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4E906" id="Text Box 24" o:spid="_x0000_s1031" type="#_x0000_t202" style="position:absolute;margin-left:2.75pt;margin-top:.65pt;width:540pt;height:41.0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" fillcolor="#ffc000" strokeweight=".5pt">
                <v:textbox>
                  <w:txbxContent>
                    <w:p w14:paraId="5B6613C8" w14:textId="34D075B8" w:rsidR="0080681A" w:rsidRPr="0080681A" w:rsidRDefault="0080681A" w:rsidP="0080681A">
                      <w:pPr>
                        <w:jc w:val="center"/>
                        <w:rPr>
                          <w:rFonts w:ascii="Arial" w:hAnsi="Arial" w:cs="Arial"/>
                          <w:sz w:val="44"/>
                          <w:szCs w:val="44"/>
                        </w:rPr>
                      </w:pPr>
                      <w:r>
                        <w:rPr>
                          <w:rFonts w:ascii="Arial" w:hAnsi="Arial" w:cs="Arial"/>
                          <w:sz w:val="44"/>
                          <w:szCs w:val="44"/>
                        </w:rPr>
                        <w:t>Trustee Application Form</w:t>
                      </w:r>
                    </w:p>
                  </w:txbxContent>
                </v:textbox>
              </v:shape>
            </w:pict>
          </mc:Fallback>
        </mc:AlternateContent>
      </w:r>
    </w:p>
    <w:p w14:paraId="1CEF4B50" w14:textId="77777777" w:rsidR="00E13D9D" w:rsidRPr="00E13D9D" w:rsidRDefault="00E13D9D" w:rsidP="00E13D9D">
      <w:pPr>
        <w:rPr>
          <w:rFonts w:ascii="Arial" w:hAnsi="Arial" w:cs="Arial"/>
          <w:b/>
          <w:lang w:val="en-US"/>
        </w:rPr>
      </w:pPr>
    </w:p>
    <w:p w14:paraId="2328F5E9" w14:textId="77777777" w:rsidR="00E13D9D" w:rsidRDefault="00E13D9D" w:rsidP="00E13D9D">
      <w:pPr>
        <w:rPr>
          <w:rFonts w:ascii="Arial" w:hAnsi="Arial" w:cs="Arial"/>
          <w:b/>
          <w:lang w:val="en-US"/>
        </w:rPr>
      </w:pPr>
    </w:p>
    <w:p w14:paraId="756EA7CF" w14:textId="77777777" w:rsidR="00D82E34" w:rsidRPr="00E13D9D" w:rsidRDefault="00D82E34" w:rsidP="00E13D9D">
      <w:pPr>
        <w:rPr>
          <w:rFonts w:ascii="Arial" w:hAnsi="Arial" w:cs="Arial"/>
          <w:b/>
          <w:lang w:val="en-US"/>
        </w:rPr>
      </w:pPr>
    </w:p>
    <w:p w14:paraId="5A665EF9" w14:textId="77777777" w:rsidR="0080681A" w:rsidRDefault="0080681A" w:rsidP="00E13D9D">
      <w:pPr>
        <w:rPr>
          <w:rFonts w:ascii="Arial" w:hAnsi="Arial" w:cs="Arial"/>
          <w:b/>
          <w:color w:val="0F4761" w:themeColor="accent1" w:themeShade="BF"/>
          <w:lang w:val="en-US"/>
        </w:rPr>
      </w:pPr>
    </w:p>
    <w:p w14:paraId="5D879209" w14:textId="7C3D655B"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Name:</w:t>
      </w:r>
      <w:r w:rsidRPr="001053B5">
        <w:rPr>
          <w:rFonts w:ascii="Arial" w:hAnsi="Arial" w:cs="Arial"/>
          <w:color w:val="0F4761" w:themeColor="accent1" w:themeShade="BF"/>
          <w:lang w:val="en-US"/>
        </w:rPr>
        <w:tab/>
      </w:r>
      <w:r w:rsidR="001053B5">
        <w:rPr>
          <w:rFonts w:ascii="Arial" w:hAnsi="Arial" w:cs="Arial"/>
          <w:color w:val="0F4761" w:themeColor="accent1" w:themeShade="BF"/>
          <w:lang w:val="en-US"/>
        </w:rPr>
        <w:tab/>
      </w:r>
      <w:r w:rsidR="0080681A">
        <w:rPr>
          <w:rFonts w:ascii="Arial" w:hAnsi="Arial" w:cs="Arial"/>
          <w:color w:val="0F4761" w:themeColor="accent1" w:themeShade="BF"/>
          <w:lang w:val="en-US"/>
        </w:rPr>
        <w:tab/>
      </w:r>
      <w:r w:rsidR="001053B5">
        <w:rPr>
          <w:rFonts w:ascii="Arial" w:hAnsi="Arial" w:cs="Arial"/>
          <w:color w:val="0F4761" w:themeColor="accent1" w:themeShade="BF"/>
          <w:lang w:val="en-US"/>
        </w:rPr>
        <w:t>………………………………………………………………………………………</w:t>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r>
      <w:r w:rsidRPr="001053B5">
        <w:rPr>
          <w:rFonts w:ascii="Arial" w:hAnsi="Arial" w:cs="Arial"/>
          <w:color w:val="0F4761" w:themeColor="accent1" w:themeShade="BF"/>
          <w:lang w:val="en-US"/>
        </w:rPr>
        <w:tab/>
        <w:t xml:space="preserve">        </w:t>
      </w:r>
      <w:r w:rsidRPr="001053B5">
        <w:rPr>
          <w:rFonts w:ascii="Arial" w:hAnsi="Arial" w:cs="Arial"/>
          <w:color w:val="0F4761" w:themeColor="accent1" w:themeShade="BF"/>
          <w:lang w:val="en-US"/>
        </w:rPr>
        <w:tab/>
        <w:t xml:space="preserve"> </w:t>
      </w:r>
    </w:p>
    <w:p w14:paraId="34FA4667" w14:textId="77777777" w:rsidR="00E13D9D" w:rsidRPr="001053B5" w:rsidRDefault="00E13D9D" w:rsidP="00E13D9D">
      <w:pPr>
        <w:rPr>
          <w:rFonts w:ascii="Arial" w:hAnsi="Arial" w:cs="Arial"/>
          <w:color w:val="0F4761" w:themeColor="accent1" w:themeShade="BF"/>
          <w:lang w:val="en-US"/>
        </w:rPr>
      </w:pPr>
    </w:p>
    <w:p w14:paraId="07BC6CCC" w14:textId="5A586AF4" w:rsidR="001053B5" w:rsidRPr="001053B5" w:rsidRDefault="00E13D9D" w:rsidP="001053B5">
      <w:pPr>
        <w:rPr>
          <w:rFonts w:ascii="Arial" w:hAnsi="Arial" w:cs="Arial"/>
          <w:color w:val="0F4761" w:themeColor="accent1" w:themeShade="BF"/>
          <w:lang w:val="en-US"/>
        </w:rPr>
      </w:pPr>
      <w:r w:rsidRPr="001053B5">
        <w:rPr>
          <w:rFonts w:ascii="Arial" w:hAnsi="Arial" w:cs="Arial"/>
          <w:b/>
          <w:color w:val="0F4761" w:themeColor="accent1" w:themeShade="BF"/>
          <w:lang w:val="en-US"/>
        </w:rPr>
        <w:t>Home Address</w:t>
      </w:r>
      <w:r w:rsidRPr="001053B5">
        <w:rPr>
          <w:rFonts w:ascii="Arial" w:hAnsi="Arial" w:cs="Arial"/>
          <w:color w:val="0F4761" w:themeColor="accent1" w:themeShade="BF"/>
          <w:lang w:val="en-US"/>
        </w:rPr>
        <w:t>:</w:t>
      </w:r>
      <w:r w:rsidR="001053B5">
        <w:rPr>
          <w:rFonts w:ascii="Arial" w:hAnsi="Arial" w:cs="Arial"/>
          <w:color w:val="0F4761" w:themeColor="accent1" w:themeShade="BF"/>
          <w:lang w:val="en-US"/>
        </w:rPr>
        <w:tab/>
      </w:r>
      <w:r w:rsidR="0080681A">
        <w:rPr>
          <w:rFonts w:ascii="Arial" w:hAnsi="Arial" w:cs="Arial"/>
          <w:color w:val="0F4761" w:themeColor="accent1" w:themeShade="BF"/>
          <w:lang w:val="en-US"/>
        </w:rPr>
        <w:tab/>
      </w:r>
      <w:r w:rsidR="001053B5">
        <w:rPr>
          <w:rFonts w:ascii="Arial" w:hAnsi="Arial" w:cs="Arial"/>
          <w:color w:val="0F4761" w:themeColor="accent1" w:themeShade="BF"/>
          <w:lang w:val="en-US"/>
        </w:rPr>
        <w:t>………………………………………………………………………………………</w:t>
      </w:r>
    </w:p>
    <w:p w14:paraId="3F981C68" w14:textId="63CA114A" w:rsidR="00E13D9D" w:rsidRPr="001053B5" w:rsidRDefault="00E13D9D" w:rsidP="00E13D9D">
      <w:pPr>
        <w:rPr>
          <w:rFonts w:ascii="Arial" w:hAnsi="Arial" w:cs="Arial"/>
          <w:b/>
          <w:color w:val="0F4761" w:themeColor="accent1" w:themeShade="BF"/>
          <w:lang w:val="en-US"/>
        </w:rPr>
      </w:pPr>
    </w:p>
    <w:p w14:paraId="09740266" w14:textId="7BF65972" w:rsidR="0080681A" w:rsidRDefault="0080681A" w:rsidP="0080681A">
      <w:pPr>
        <w:ind w:left="2160" w:firstLine="720"/>
        <w:rPr>
          <w:rFonts w:ascii="Arial" w:hAnsi="Arial" w:cs="Arial"/>
          <w:color w:val="0F4761" w:themeColor="accent1" w:themeShade="BF"/>
          <w:lang w:val="en-US"/>
        </w:rPr>
      </w:pPr>
      <w:r>
        <w:rPr>
          <w:rFonts w:ascii="Arial" w:hAnsi="Arial" w:cs="Arial"/>
          <w:color w:val="0F4761" w:themeColor="accent1" w:themeShade="BF"/>
          <w:lang w:val="en-US"/>
        </w:rPr>
        <w:t>………………………………………………………………………………………</w:t>
      </w:r>
    </w:p>
    <w:p w14:paraId="44EB9279" w14:textId="77777777" w:rsidR="0080681A" w:rsidRDefault="0080681A" w:rsidP="0080681A">
      <w:pPr>
        <w:ind w:left="2160" w:firstLine="720"/>
        <w:rPr>
          <w:rFonts w:ascii="Arial" w:hAnsi="Arial" w:cs="Arial"/>
          <w:color w:val="0F4761" w:themeColor="accent1" w:themeShade="BF"/>
          <w:lang w:val="en-US"/>
        </w:rPr>
      </w:pPr>
    </w:p>
    <w:p w14:paraId="5786441B" w14:textId="5D550594" w:rsidR="0080681A" w:rsidRDefault="0080681A" w:rsidP="0080681A">
      <w:pPr>
        <w:ind w:left="2160" w:firstLine="720"/>
        <w:rPr>
          <w:rFonts w:ascii="Arial" w:hAnsi="Arial" w:cs="Arial"/>
          <w:b/>
          <w:color w:val="0F4761" w:themeColor="accent1" w:themeShade="BF"/>
          <w:lang w:val="en-US"/>
        </w:rPr>
      </w:pPr>
      <w:r>
        <w:rPr>
          <w:rFonts w:ascii="Arial" w:hAnsi="Arial" w:cs="Arial"/>
          <w:color w:val="0F4761" w:themeColor="accent1" w:themeShade="BF"/>
          <w:lang w:val="en-US"/>
        </w:rPr>
        <w:t>………………………………………………………………………………………</w:t>
      </w:r>
    </w:p>
    <w:p w14:paraId="2AAAF7EF" w14:textId="77777777" w:rsidR="0080681A" w:rsidRDefault="0080681A" w:rsidP="00E13D9D">
      <w:pPr>
        <w:rPr>
          <w:rFonts w:ascii="Arial" w:hAnsi="Arial" w:cs="Arial"/>
          <w:b/>
          <w:color w:val="0F4761" w:themeColor="accent1" w:themeShade="BF"/>
          <w:lang w:val="en-US"/>
        </w:rPr>
      </w:pPr>
    </w:p>
    <w:p w14:paraId="63569D08" w14:textId="428CB28F" w:rsidR="001053B5" w:rsidRPr="001053B5" w:rsidRDefault="00E13D9D" w:rsidP="00E13D9D">
      <w:pPr>
        <w:rPr>
          <w:rFonts w:ascii="Arial" w:hAnsi="Arial" w:cs="Arial"/>
          <w:color w:val="0F4761" w:themeColor="accent1" w:themeShade="BF"/>
          <w:lang w:val="en-US"/>
        </w:rPr>
      </w:pPr>
      <w:r w:rsidRPr="001053B5">
        <w:rPr>
          <w:rFonts w:ascii="Arial" w:hAnsi="Arial" w:cs="Arial"/>
          <w:b/>
          <w:color w:val="0F4761" w:themeColor="accent1" w:themeShade="BF"/>
          <w:lang w:val="en-US"/>
        </w:rPr>
        <w:t>Postcode</w:t>
      </w:r>
      <w:r w:rsidRPr="001053B5">
        <w:rPr>
          <w:rFonts w:ascii="Arial" w:hAnsi="Arial" w:cs="Arial"/>
          <w:color w:val="0F4761" w:themeColor="accent1" w:themeShade="BF"/>
          <w:lang w:val="en-US"/>
        </w:rPr>
        <w:t>:</w:t>
      </w:r>
      <w:r w:rsidR="0080681A">
        <w:rPr>
          <w:rFonts w:ascii="Arial" w:hAnsi="Arial" w:cs="Arial"/>
          <w:color w:val="0F4761" w:themeColor="accent1" w:themeShade="BF"/>
          <w:lang w:val="en-US"/>
        </w:rPr>
        <w:tab/>
      </w:r>
      <w:r w:rsidR="0080681A">
        <w:rPr>
          <w:rFonts w:ascii="Arial" w:hAnsi="Arial" w:cs="Arial"/>
          <w:color w:val="0F4761" w:themeColor="accent1" w:themeShade="BF"/>
          <w:lang w:val="en-US"/>
        </w:rPr>
        <w:tab/>
      </w:r>
      <w:r w:rsidR="0080681A">
        <w:rPr>
          <w:rFonts w:ascii="Arial" w:hAnsi="Arial" w:cs="Arial"/>
          <w:color w:val="0F4761" w:themeColor="accent1" w:themeShade="BF"/>
          <w:lang w:val="en-US"/>
        </w:rPr>
        <w:tab/>
        <w:t>………………………………</w:t>
      </w:r>
    </w:p>
    <w:p w14:paraId="782DE3B6" w14:textId="6E31DCCA" w:rsidR="00E13D9D" w:rsidRPr="001053B5" w:rsidRDefault="001053B5" w:rsidP="00E13D9D">
      <w:pPr>
        <w:rPr>
          <w:rFonts w:ascii="Arial" w:hAnsi="Arial" w:cs="Arial"/>
          <w:color w:val="0F4761" w:themeColor="accent1" w:themeShade="BF"/>
          <w:lang w:val="en-US"/>
        </w:rPr>
      </w:pPr>
      <w:r>
        <w:rPr>
          <w:rFonts w:ascii="Arial" w:hAnsi="Arial" w:cs="Arial"/>
          <w:color w:val="0F4761" w:themeColor="accent1" w:themeShade="BF"/>
          <w:lang w:val="en-US"/>
        </w:rPr>
        <w:t xml:space="preserve"> </w:t>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p>
    <w:p w14:paraId="0C160C0A" w14:textId="5FEB2C1E" w:rsidR="00E13D9D" w:rsidRPr="001053B5" w:rsidRDefault="00E13D9D" w:rsidP="00E13D9D">
      <w:pPr>
        <w:rPr>
          <w:rFonts w:ascii="Arial" w:hAnsi="Arial" w:cs="Arial"/>
          <w:color w:val="0F4761" w:themeColor="accent1" w:themeShade="BF"/>
          <w:lang w:val="en-US"/>
        </w:rPr>
      </w:pPr>
      <w:r w:rsidRPr="001053B5">
        <w:rPr>
          <w:rFonts w:ascii="Arial" w:hAnsi="Arial" w:cs="Arial"/>
          <w:b/>
          <w:color w:val="0F4761" w:themeColor="accent1" w:themeShade="BF"/>
          <w:lang w:val="en-US"/>
        </w:rPr>
        <w:t>Telephone Number</w:t>
      </w:r>
      <w:r w:rsidRPr="001053B5">
        <w:rPr>
          <w:rFonts w:ascii="Arial" w:hAnsi="Arial" w:cs="Arial"/>
          <w:color w:val="0F4761" w:themeColor="accent1" w:themeShade="BF"/>
          <w:lang w:val="en-US"/>
        </w:rPr>
        <w:t>:</w:t>
      </w:r>
      <w:r w:rsidR="0080681A" w:rsidRPr="001053B5">
        <w:rPr>
          <w:rFonts w:ascii="Arial" w:hAnsi="Arial" w:cs="Arial"/>
          <w:color w:val="0F4761" w:themeColor="accent1" w:themeShade="BF"/>
          <w:lang w:val="en-US"/>
        </w:rPr>
        <w:t xml:space="preserve"> </w:t>
      </w:r>
      <w:r w:rsidR="0080681A">
        <w:rPr>
          <w:rFonts w:ascii="Arial" w:hAnsi="Arial" w:cs="Arial"/>
          <w:color w:val="0F4761" w:themeColor="accent1" w:themeShade="BF"/>
          <w:lang w:val="en-US"/>
        </w:rPr>
        <w:tab/>
        <w:t>………………………………</w:t>
      </w:r>
    </w:p>
    <w:p w14:paraId="45443C55" w14:textId="77777777" w:rsidR="00220123" w:rsidRPr="001053B5" w:rsidRDefault="00220123" w:rsidP="00E13D9D">
      <w:pPr>
        <w:rPr>
          <w:rFonts w:ascii="Arial" w:hAnsi="Arial" w:cs="Arial"/>
          <w:b/>
          <w:color w:val="0F4761" w:themeColor="accent1" w:themeShade="BF"/>
          <w:lang w:val="en-US"/>
        </w:rPr>
      </w:pPr>
    </w:p>
    <w:p w14:paraId="0A0BD795" w14:textId="5D7FA426" w:rsidR="00E13D9D" w:rsidRPr="001053B5" w:rsidRDefault="00220123"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 xml:space="preserve">Email Address: </w:t>
      </w:r>
      <w:r w:rsidR="0080681A">
        <w:rPr>
          <w:rFonts w:ascii="Arial" w:hAnsi="Arial" w:cs="Arial"/>
          <w:noProof/>
          <w:color w:val="0F4761" w:themeColor="accent1" w:themeShade="BF"/>
        </w:rPr>
        <w:tab/>
      </w:r>
      <w:r w:rsidR="0080681A">
        <w:rPr>
          <w:rFonts w:ascii="Arial" w:hAnsi="Arial" w:cs="Arial"/>
          <w:noProof/>
          <w:color w:val="0F4761" w:themeColor="accent1" w:themeShade="BF"/>
        </w:rPr>
        <w:tab/>
        <w:t>………………………………………………………………………………………</w:t>
      </w:r>
    </w:p>
    <w:p w14:paraId="035A3471" w14:textId="77777777" w:rsidR="00C622BA" w:rsidRPr="001053B5" w:rsidRDefault="00C622BA" w:rsidP="00E13D9D">
      <w:pPr>
        <w:rPr>
          <w:rFonts w:ascii="Arial" w:hAnsi="Arial" w:cs="Arial"/>
          <w:b/>
          <w:color w:val="0F4761" w:themeColor="accent1" w:themeShade="BF"/>
          <w:lang w:val="en-US"/>
        </w:rPr>
      </w:pPr>
    </w:p>
    <w:p w14:paraId="369A8734" w14:textId="77777777" w:rsidR="00C622BA" w:rsidRPr="001053B5" w:rsidRDefault="00C622BA" w:rsidP="00E13D9D">
      <w:pPr>
        <w:rPr>
          <w:rFonts w:ascii="Arial" w:hAnsi="Arial" w:cs="Arial"/>
          <w:b/>
          <w:color w:val="0F4761" w:themeColor="accent1" w:themeShade="BF"/>
          <w:lang w:val="en-US"/>
        </w:rPr>
      </w:pPr>
    </w:p>
    <w:p w14:paraId="6141998D"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What contribution do you feel able to make?</w:t>
      </w:r>
    </w:p>
    <w:p w14:paraId="2CAC90E3" w14:textId="77777777" w:rsidR="00E13D9D" w:rsidRPr="001053B5" w:rsidRDefault="00E13D9D" w:rsidP="00E13D9D">
      <w:pPr>
        <w:rPr>
          <w:rFonts w:ascii="Arial" w:hAnsi="Arial" w:cs="Arial"/>
          <w:i/>
          <w:color w:val="0F4761" w:themeColor="accent1" w:themeShade="BF"/>
          <w:lang w:val="en-US"/>
        </w:rPr>
      </w:pPr>
      <w:r w:rsidRPr="001053B5">
        <w:rPr>
          <w:rFonts w:ascii="Arial" w:hAnsi="Arial" w:cs="Arial"/>
          <w:i/>
          <w:color w:val="0F4761" w:themeColor="accent1" w:themeShade="BF"/>
          <w:lang w:val="en-US"/>
        </w:rPr>
        <w:t>(Please tick as many as you wish)</w:t>
      </w:r>
    </w:p>
    <w:p w14:paraId="733F260F" w14:textId="77777777" w:rsidR="002B3316" w:rsidRPr="001053B5" w:rsidRDefault="002B3316" w:rsidP="00E13D9D">
      <w:pPr>
        <w:rPr>
          <w:rFonts w:ascii="Arial" w:hAnsi="Arial" w:cs="Arial"/>
          <w:color w:val="0F4761" w:themeColor="accent1" w:themeShade="BF"/>
          <w:lang w:val="en-US"/>
        </w:rPr>
      </w:pPr>
    </w:p>
    <w:p w14:paraId="58A4063C"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Marketing and/ or Business development expertise</w:t>
      </w:r>
    </w:p>
    <w:p w14:paraId="278FFE25" w14:textId="77777777" w:rsidR="00233809" w:rsidRPr="001053B5" w:rsidRDefault="00233809" w:rsidP="00233809">
      <w:pPr>
        <w:rPr>
          <w:rFonts w:ascii="Arial" w:hAnsi="Arial" w:cs="Arial"/>
          <w:b/>
          <w:color w:val="0F4761" w:themeColor="accent1" w:themeShade="BF"/>
          <w:lang w:val="en-US"/>
        </w:rPr>
      </w:pPr>
    </w:p>
    <w:p w14:paraId="5A159CD1"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Media and Communications skills</w:t>
      </w:r>
    </w:p>
    <w:p w14:paraId="0A2DF3CB" w14:textId="77777777" w:rsidR="00233809" w:rsidRPr="001053B5" w:rsidRDefault="00233809" w:rsidP="00233809">
      <w:pPr>
        <w:rPr>
          <w:rFonts w:ascii="Arial" w:hAnsi="Arial" w:cs="Arial"/>
          <w:b/>
          <w:color w:val="0F4761" w:themeColor="accent1" w:themeShade="BF"/>
          <w:lang w:val="en-US"/>
        </w:rPr>
      </w:pPr>
    </w:p>
    <w:p w14:paraId="1FEE5B82"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Finance &amp; Business Operations expertise</w:t>
      </w:r>
    </w:p>
    <w:p w14:paraId="16395CE0" w14:textId="77777777" w:rsidR="00233809" w:rsidRPr="001053B5" w:rsidRDefault="00233809" w:rsidP="00233809">
      <w:pPr>
        <w:rPr>
          <w:rFonts w:ascii="Arial" w:hAnsi="Arial" w:cs="Arial"/>
          <w:b/>
          <w:color w:val="0F4761" w:themeColor="accent1" w:themeShade="BF"/>
          <w:lang w:val="en-US"/>
        </w:rPr>
      </w:pPr>
    </w:p>
    <w:p w14:paraId="31ACBE44"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Fundraising experience</w:t>
      </w:r>
    </w:p>
    <w:p w14:paraId="4B0BF5B8" w14:textId="77777777" w:rsidR="00233809" w:rsidRPr="001053B5" w:rsidRDefault="00233809" w:rsidP="00233809">
      <w:pPr>
        <w:rPr>
          <w:rFonts w:ascii="Arial" w:hAnsi="Arial" w:cs="Arial"/>
          <w:b/>
          <w:color w:val="0F4761" w:themeColor="accent1" w:themeShade="BF"/>
          <w:lang w:val="en-US"/>
        </w:rPr>
      </w:pPr>
    </w:p>
    <w:p w14:paraId="24DE6478"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Experience of working with disabled people/ organisations</w:t>
      </w:r>
    </w:p>
    <w:p w14:paraId="59C88F14" w14:textId="4CE0138E" w:rsidR="00233809" w:rsidRPr="001053B5" w:rsidRDefault="00233809" w:rsidP="00233809">
      <w:pPr>
        <w:rPr>
          <w:rFonts w:ascii="Arial" w:hAnsi="Arial" w:cs="Arial"/>
          <w:b/>
          <w:color w:val="0F4761" w:themeColor="accent1" w:themeShade="BF"/>
          <w:lang w:val="en-US"/>
        </w:rPr>
      </w:pPr>
    </w:p>
    <w:p w14:paraId="7E25E02F" w14:textId="77777777" w:rsidR="00233809" w:rsidRPr="001053B5" w:rsidRDefault="00233809" w:rsidP="00233809">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Experience of management issues, including the management of staff &amp; property</w:t>
      </w:r>
    </w:p>
    <w:p w14:paraId="0E1656D3" w14:textId="77777777" w:rsidR="00233809" w:rsidRPr="001053B5" w:rsidRDefault="00233809" w:rsidP="00233809">
      <w:pPr>
        <w:rPr>
          <w:rFonts w:ascii="Arial" w:hAnsi="Arial" w:cs="Arial"/>
          <w:b/>
          <w:color w:val="0F4761" w:themeColor="accent1" w:themeShade="BF"/>
          <w:lang w:val="en-US"/>
        </w:rPr>
      </w:pPr>
    </w:p>
    <w:p w14:paraId="0A0D97C6" w14:textId="77777777" w:rsidR="002B3316" w:rsidRPr="001053B5" w:rsidRDefault="002B3316"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00233809" w:rsidRPr="001053B5">
        <w:rPr>
          <w:rFonts w:ascii="Arial" w:hAnsi="Arial" w:cs="Arial"/>
          <w:b/>
          <w:color w:val="0F4761" w:themeColor="accent1" w:themeShade="BF"/>
          <w:lang w:val="en-US"/>
        </w:rPr>
        <w:tab/>
      </w:r>
      <w:r w:rsidR="00233809"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Experience as a trustee</w:t>
      </w:r>
      <w:r w:rsidR="00233809" w:rsidRPr="001053B5">
        <w:rPr>
          <w:rFonts w:ascii="Arial" w:hAnsi="Arial" w:cs="Arial"/>
          <w:b/>
          <w:color w:val="0F4761" w:themeColor="accent1" w:themeShade="BF"/>
          <w:lang w:val="en-US"/>
        </w:rPr>
        <w:t xml:space="preserve"> or board member of an organisation</w:t>
      </w:r>
    </w:p>
    <w:p w14:paraId="46844678" w14:textId="77777777" w:rsidR="00E13D9D" w:rsidRPr="001053B5" w:rsidRDefault="00E13D9D" w:rsidP="00E13D9D">
      <w:pPr>
        <w:rPr>
          <w:rFonts w:ascii="Arial" w:hAnsi="Arial" w:cs="Arial"/>
          <w:b/>
          <w:color w:val="0F4761" w:themeColor="accent1" w:themeShade="BF"/>
          <w:lang w:val="en-US"/>
        </w:rPr>
      </w:pPr>
    </w:p>
    <w:p w14:paraId="5B9044A1"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Experience of working with local authorities</w:t>
      </w:r>
    </w:p>
    <w:p w14:paraId="48A5C8ED" w14:textId="77777777" w:rsidR="00E13D9D" w:rsidRPr="001053B5" w:rsidRDefault="00E13D9D" w:rsidP="00E13D9D">
      <w:pPr>
        <w:rPr>
          <w:rFonts w:ascii="Arial" w:hAnsi="Arial" w:cs="Arial"/>
          <w:b/>
          <w:color w:val="0F4761" w:themeColor="accent1" w:themeShade="BF"/>
          <w:lang w:val="en-US"/>
        </w:rPr>
      </w:pPr>
    </w:p>
    <w:p w14:paraId="1B1A1048"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Pr="001053B5">
        <w:rPr>
          <w:rFonts w:ascii="Arial" w:hAnsi="Arial" w:cs="Arial"/>
          <w:b/>
          <w:color w:val="0F4761" w:themeColor="accent1" w:themeShade="BF"/>
          <w:lang w:val="en-US"/>
        </w:rPr>
        <w:tab/>
        <w:t>Other experience/ skills e.g. legal matters, Information Technology (please state)</w:t>
      </w:r>
    </w:p>
    <w:p w14:paraId="51EF4803" w14:textId="77777777" w:rsidR="00E13D9D" w:rsidRPr="001053B5" w:rsidRDefault="00E13D9D" w:rsidP="00E13D9D">
      <w:pPr>
        <w:rPr>
          <w:rFonts w:ascii="Arial" w:hAnsi="Arial" w:cs="Arial"/>
          <w:b/>
          <w:color w:val="0F4761" w:themeColor="accent1" w:themeShade="BF"/>
          <w:lang w:val="en-US"/>
        </w:rPr>
      </w:pPr>
    </w:p>
    <w:p w14:paraId="63AA7B39" w14:textId="77777777" w:rsidR="00E13D9D" w:rsidRDefault="00E13D9D" w:rsidP="00E13D9D">
      <w:pPr>
        <w:rPr>
          <w:rFonts w:ascii="Arial" w:hAnsi="Arial" w:cs="Arial"/>
          <w:b/>
          <w:color w:val="0F4761" w:themeColor="accent1" w:themeShade="BF"/>
          <w:lang w:val="en-US"/>
        </w:rPr>
      </w:pPr>
    </w:p>
    <w:p w14:paraId="250DA2E5" w14:textId="77777777" w:rsidR="00E733C2" w:rsidRDefault="00E733C2" w:rsidP="00E13D9D">
      <w:pPr>
        <w:rPr>
          <w:rFonts w:ascii="Arial" w:hAnsi="Arial" w:cs="Arial"/>
          <w:b/>
          <w:color w:val="0F4761" w:themeColor="accent1" w:themeShade="BF"/>
          <w:lang w:val="en-US"/>
        </w:rPr>
      </w:pPr>
    </w:p>
    <w:p w14:paraId="05068DEE" w14:textId="77777777" w:rsidR="0080681A" w:rsidRDefault="0080681A" w:rsidP="00E13D9D">
      <w:pPr>
        <w:rPr>
          <w:rFonts w:ascii="Arial" w:hAnsi="Arial" w:cs="Arial"/>
          <w:b/>
          <w:color w:val="0F4761" w:themeColor="accent1" w:themeShade="BF"/>
          <w:lang w:val="en-US"/>
        </w:rPr>
      </w:pPr>
    </w:p>
    <w:p w14:paraId="26805355" w14:textId="77777777" w:rsidR="0080681A" w:rsidRPr="001053B5" w:rsidRDefault="0080681A" w:rsidP="00E13D9D">
      <w:pPr>
        <w:rPr>
          <w:rFonts w:ascii="Arial" w:hAnsi="Arial" w:cs="Arial"/>
          <w:b/>
          <w:color w:val="0F4761" w:themeColor="accent1" w:themeShade="BF"/>
          <w:lang w:val="en-US"/>
        </w:rPr>
      </w:pPr>
    </w:p>
    <w:p w14:paraId="1E461546" w14:textId="77777777" w:rsidR="00C622BA" w:rsidRPr="001053B5" w:rsidRDefault="00C622BA" w:rsidP="00E13D9D">
      <w:pPr>
        <w:rPr>
          <w:rFonts w:ascii="Arial" w:hAnsi="Arial" w:cs="Arial"/>
          <w:color w:val="0F4761" w:themeColor="accent1" w:themeShade="BF"/>
          <w:lang w:val="en-US"/>
        </w:rPr>
      </w:pPr>
    </w:p>
    <w:p w14:paraId="01AAD090" w14:textId="77777777" w:rsidR="00C622BA" w:rsidRPr="001053B5" w:rsidRDefault="00C622BA" w:rsidP="00E13D9D">
      <w:pPr>
        <w:rPr>
          <w:rFonts w:ascii="Arial" w:hAnsi="Arial" w:cs="Arial"/>
          <w:color w:val="0F4761" w:themeColor="accent1" w:themeShade="BF"/>
          <w:lang w:val="en-US"/>
        </w:rPr>
      </w:pPr>
    </w:p>
    <w:p w14:paraId="110FC549" w14:textId="45FD47BF" w:rsidR="00E13D9D" w:rsidRPr="001053B5" w:rsidRDefault="00E13D9D" w:rsidP="00E13D9D">
      <w:pPr>
        <w:rPr>
          <w:rFonts w:ascii="Arial" w:hAnsi="Arial" w:cs="Arial"/>
          <w:color w:val="0F4761" w:themeColor="accent1" w:themeShade="BF"/>
          <w:lang w:val="en-US"/>
        </w:rPr>
      </w:pPr>
      <w:r w:rsidRPr="001053B5">
        <w:rPr>
          <w:rFonts w:ascii="Arial" w:hAnsi="Arial" w:cs="Arial"/>
          <w:color w:val="0F4761" w:themeColor="accent1" w:themeShade="BF"/>
          <w:lang w:val="en-US"/>
        </w:rPr>
        <w:lastRenderedPageBreak/>
        <w:t>Please give details of your background and why you would like to become a tru</w:t>
      </w:r>
      <w:r w:rsidR="00233809" w:rsidRPr="001053B5">
        <w:rPr>
          <w:rFonts w:ascii="Arial" w:hAnsi="Arial" w:cs="Arial"/>
          <w:color w:val="0F4761" w:themeColor="accent1" w:themeShade="BF"/>
          <w:lang w:val="en-US"/>
        </w:rPr>
        <w:t xml:space="preserve">stee of the </w:t>
      </w:r>
      <w:r w:rsidR="0080681A">
        <w:rPr>
          <w:rFonts w:ascii="Arial" w:hAnsi="Arial" w:cs="Arial"/>
          <w:color w:val="0F4761" w:themeColor="accent1" w:themeShade="BF"/>
          <w:lang w:val="en-US"/>
        </w:rPr>
        <w:t xml:space="preserve">Henfield Hall </w:t>
      </w:r>
      <w:r w:rsidRPr="001053B5">
        <w:rPr>
          <w:rFonts w:ascii="Arial" w:hAnsi="Arial" w:cs="Arial"/>
          <w:color w:val="0F4761" w:themeColor="accent1" w:themeShade="BF"/>
          <w:lang w:val="en-US"/>
        </w:rPr>
        <w:t>:</w:t>
      </w:r>
    </w:p>
    <w:p w14:paraId="25103201" w14:textId="77777777" w:rsidR="00E13D9D" w:rsidRPr="001053B5" w:rsidRDefault="00E13D9D" w:rsidP="00E13D9D">
      <w:pPr>
        <w:rPr>
          <w:rFonts w:ascii="Arial" w:hAnsi="Arial" w:cs="Arial"/>
          <w:b/>
          <w:color w:val="0F4761" w:themeColor="accent1" w:themeShade="BF"/>
          <w:lang w:val="en-US"/>
        </w:rPr>
      </w:pPr>
    </w:p>
    <w:p w14:paraId="409F2833" w14:textId="37992870" w:rsidR="00E13D9D" w:rsidRPr="001053B5" w:rsidRDefault="0080681A" w:rsidP="00E13D9D">
      <w:pPr>
        <w:rPr>
          <w:rFonts w:ascii="Arial" w:hAnsi="Arial" w:cs="Arial"/>
          <w:b/>
          <w:color w:val="0F4761" w:themeColor="accent1" w:themeShade="BF"/>
          <w:lang w:val="en-US"/>
        </w:rPr>
      </w:pPr>
      <w:r>
        <w:rPr>
          <w:rFonts w:ascii="Arial" w:hAnsi="Arial" w:cs="Arial"/>
          <w:b/>
          <w:noProof/>
          <w:color w:val="156082" w:themeColor="accent1"/>
          <w:lang w:val="en-US"/>
        </w:rPr>
        <mc:AlternateContent>
          <mc:Choice Requires="wps">
            <w:drawing>
              <wp:anchor distT="0" distB="0" distL="114300" distR="114300" simplePos="0" relativeHeight="251673088" behindDoc="0" locked="0" layoutInCell="1" allowOverlap="1" wp14:anchorId="09B11B52" wp14:editId="1A973A6F">
                <wp:simplePos x="0" y="0"/>
                <wp:positionH relativeFrom="column">
                  <wp:posOffset>-13402</wp:posOffset>
                </wp:positionH>
                <wp:positionV relativeFrom="paragraph">
                  <wp:posOffset>26971</wp:posOffset>
                </wp:positionV>
                <wp:extent cx="6866021" cy="3184358"/>
                <wp:effectExtent l="0" t="0" r="17780" b="16510"/>
                <wp:wrapNone/>
                <wp:docPr id="1195129403" name="Text Box 23"/>
                <wp:cNvGraphicFramePr/>
                <a:graphic xmlns:a="http://schemas.openxmlformats.org/drawingml/2006/main">
                  <a:graphicData uri="http://schemas.microsoft.com/office/word/2010/wordprocessingShape">
                    <wps:wsp>
                      <wps:cNvSpPr txBox="1"/>
                      <wps:spPr>
                        <a:xfrm>
                          <a:off x="0" y="0"/>
                          <a:ext cx="6866021" cy="3184358"/>
                        </a:xfrm>
                        <a:prstGeom prst="rect">
                          <a:avLst/>
                        </a:prstGeom>
                        <a:solidFill>
                          <a:schemeClr val="lt1"/>
                        </a:solidFill>
                        <a:ln w="6350">
                          <a:solidFill>
                            <a:prstClr val="black"/>
                          </a:solidFill>
                        </a:ln>
                      </wps:spPr>
                      <wps:txbx>
                        <w:txbxContent>
                          <w:p w14:paraId="2A37A411" w14:textId="77777777" w:rsidR="0080681A" w:rsidRDefault="00806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1B52" id="Text Box 23" o:spid="_x0000_s1032" type="#_x0000_t202" style="position:absolute;margin-left:-1.05pt;margin-top:2.1pt;width:540.65pt;height:25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sAOwIAAIQ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" fillcolor="white [3201]" strokeweight=".5pt">
                <v:textbox>
                  <w:txbxContent>
                    <w:p w14:paraId="2A37A411" w14:textId="77777777" w:rsidR="0080681A" w:rsidRDefault="0080681A"/>
                  </w:txbxContent>
                </v:textbox>
              </v:shape>
            </w:pict>
          </mc:Fallback>
        </mc:AlternateContent>
      </w:r>
    </w:p>
    <w:p w14:paraId="34D5F715" w14:textId="77777777" w:rsidR="00E13D9D" w:rsidRDefault="00E13D9D" w:rsidP="00E13D9D">
      <w:pPr>
        <w:rPr>
          <w:rFonts w:ascii="Arial" w:hAnsi="Arial" w:cs="Arial"/>
          <w:b/>
          <w:color w:val="0F4761" w:themeColor="accent1" w:themeShade="BF"/>
          <w:lang w:val="en-US"/>
        </w:rPr>
      </w:pPr>
    </w:p>
    <w:p w14:paraId="2EAA3417" w14:textId="77777777" w:rsidR="0080681A" w:rsidRDefault="0080681A" w:rsidP="00E13D9D">
      <w:pPr>
        <w:rPr>
          <w:rFonts w:ascii="Arial" w:hAnsi="Arial" w:cs="Arial"/>
          <w:b/>
          <w:color w:val="0F4761" w:themeColor="accent1" w:themeShade="BF"/>
          <w:lang w:val="en-US"/>
        </w:rPr>
      </w:pPr>
    </w:p>
    <w:p w14:paraId="73A21C15" w14:textId="77777777" w:rsidR="0080681A" w:rsidRDefault="0080681A" w:rsidP="00E13D9D">
      <w:pPr>
        <w:rPr>
          <w:rFonts w:ascii="Arial" w:hAnsi="Arial" w:cs="Arial"/>
          <w:b/>
          <w:color w:val="0F4761" w:themeColor="accent1" w:themeShade="BF"/>
          <w:lang w:val="en-US"/>
        </w:rPr>
      </w:pPr>
    </w:p>
    <w:p w14:paraId="31C15275" w14:textId="77777777" w:rsidR="0080681A" w:rsidRDefault="0080681A" w:rsidP="00E13D9D">
      <w:pPr>
        <w:rPr>
          <w:rFonts w:ascii="Arial" w:hAnsi="Arial" w:cs="Arial"/>
          <w:b/>
          <w:color w:val="0F4761" w:themeColor="accent1" w:themeShade="BF"/>
          <w:lang w:val="en-US"/>
        </w:rPr>
      </w:pPr>
    </w:p>
    <w:p w14:paraId="6FD7DF94" w14:textId="77777777" w:rsidR="0080681A" w:rsidRDefault="0080681A" w:rsidP="00E13D9D">
      <w:pPr>
        <w:rPr>
          <w:rFonts w:ascii="Arial" w:hAnsi="Arial" w:cs="Arial"/>
          <w:b/>
          <w:color w:val="0F4761" w:themeColor="accent1" w:themeShade="BF"/>
          <w:lang w:val="en-US"/>
        </w:rPr>
      </w:pPr>
    </w:p>
    <w:p w14:paraId="3E7B2647" w14:textId="77777777" w:rsidR="0080681A" w:rsidRDefault="0080681A" w:rsidP="00E13D9D">
      <w:pPr>
        <w:rPr>
          <w:rFonts w:ascii="Arial" w:hAnsi="Arial" w:cs="Arial"/>
          <w:b/>
          <w:color w:val="0F4761" w:themeColor="accent1" w:themeShade="BF"/>
          <w:lang w:val="en-US"/>
        </w:rPr>
      </w:pPr>
    </w:p>
    <w:p w14:paraId="4308B6E0" w14:textId="77777777" w:rsidR="0080681A" w:rsidRPr="001053B5" w:rsidRDefault="0080681A" w:rsidP="00E13D9D">
      <w:pPr>
        <w:rPr>
          <w:rFonts w:ascii="Arial" w:hAnsi="Arial" w:cs="Arial"/>
          <w:b/>
          <w:color w:val="0F4761" w:themeColor="accent1" w:themeShade="BF"/>
          <w:lang w:val="en-US"/>
        </w:rPr>
      </w:pPr>
    </w:p>
    <w:p w14:paraId="4257A9DE" w14:textId="77777777" w:rsidR="0080681A" w:rsidRDefault="0080681A" w:rsidP="00E13D9D">
      <w:pPr>
        <w:rPr>
          <w:rFonts w:ascii="Arial" w:hAnsi="Arial" w:cs="Arial"/>
          <w:b/>
          <w:color w:val="0F4761" w:themeColor="accent1" w:themeShade="BF"/>
          <w:lang w:val="en-US"/>
        </w:rPr>
      </w:pPr>
    </w:p>
    <w:p w14:paraId="38210D44" w14:textId="77777777" w:rsidR="0080681A" w:rsidRDefault="0080681A" w:rsidP="00E13D9D">
      <w:pPr>
        <w:rPr>
          <w:rFonts w:ascii="Arial" w:hAnsi="Arial" w:cs="Arial"/>
          <w:b/>
          <w:color w:val="0F4761" w:themeColor="accent1" w:themeShade="BF"/>
          <w:lang w:val="en-US"/>
        </w:rPr>
      </w:pPr>
    </w:p>
    <w:p w14:paraId="075236A6" w14:textId="77777777" w:rsidR="0080681A" w:rsidRDefault="0080681A" w:rsidP="00E13D9D">
      <w:pPr>
        <w:rPr>
          <w:rFonts w:ascii="Arial" w:hAnsi="Arial" w:cs="Arial"/>
          <w:b/>
          <w:color w:val="0F4761" w:themeColor="accent1" w:themeShade="BF"/>
          <w:lang w:val="en-US"/>
        </w:rPr>
      </w:pPr>
    </w:p>
    <w:p w14:paraId="47EAED5F" w14:textId="77777777" w:rsidR="0080681A" w:rsidRDefault="0080681A" w:rsidP="00E13D9D">
      <w:pPr>
        <w:rPr>
          <w:rFonts w:ascii="Arial" w:hAnsi="Arial" w:cs="Arial"/>
          <w:b/>
          <w:color w:val="0F4761" w:themeColor="accent1" w:themeShade="BF"/>
          <w:lang w:val="en-US"/>
        </w:rPr>
      </w:pPr>
    </w:p>
    <w:p w14:paraId="330473FE" w14:textId="77777777" w:rsidR="0080681A" w:rsidRDefault="0080681A" w:rsidP="00E13D9D">
      <w:pPr>
        <w:rPr>
          <w:rFonts w:ascii="Arial" w:hAnsi="Arial" w:cs="Arial"/>
          <w:b/>
          <w:color w:val="0F4761" w:themeColor="accent1" w:themeShade="BF"/>
          <w:lang w:val="en-US"/>
        </w:rPr>
      </w:pPr>
    </w:p>
    <w:p w14:paraId="2C925B29" w14:textId="77777777" w:rsidR="0080681A" w:rsidRDefault="0080681A" w:rsidP="00E13D9D">
      <w:pPr>
        <w:rPr>
          <w:rFonts w:ascii="Arial" w:hAnsi="Arial" w:cs="Arial"/>
          <w:b/>
          <w:color w:val="0F4761" w:themeColor="accent1" w:themeShade="BF"/>
          <w:lang w:val="en-US"/>
        </w:rPr>
      </w:pPr>
    </w:p>
    <w:p w14:paraId="43AB22A1" w14:textId="77777777" w:rsidR="0080681A" w:rsidRDefault="0080681A" w:rsidP="00E13D9D">
      <w:pPr>
        <w:rPr>
          <w:rFonts w:ascii="Arial" w:hAnsi="Arial" w:cs="Arial"/>
          <w:b/>
          <w:color w:val="0F4761" w:themeColor="accent1" w:themeShade="BF"/>
          <w:lang w:val="en-US"/>
        </w:rPr>
      </w:pPr>
    </w:p>
    <w:p w14:paraId="4B3316AA" w14:textId="77777777" w:rsidR="0080681A" w:rsidRDefault="0080681A" w:rsidP="00E13D9D">
      <w:pPr>
        <w:rPr>
          <w:rFonts w:ascii="Arial" w:hAnsi="Arial" w:cs="Arial"/>
          <w:b/>
          <w:color w:val="0F4761" w:themeColor="accent1" w:themeShade="BF"/>
          <w:lang w:val="en-US"/>
        </w:rPr>
      </w:pPr>
    </w:p>
    <w:p w14:paraId="52F320D1" w14:textId="77777777" w:rsidR="0080681A" w:rsidRDefault="0080681A" w:rsidP="00E13D9D">
      <w:pPr>
        <w:rPr>
          <w:rFonts w:ascii="Arial" w:hAnsi="Arial" w:cs="Arial"/>
          <w:b/>
          <w:color w:val="0F4761" w:themeColor="accent1" w:themeShade="BF"/>
          <w:lang w:val="en-US"/>
        </w:rPr>
      </w:pPr>
    </w:p>
    <w:p w14:paraId="0880A25B" w14:textId="77777777" w:rsidR="0080681A" w:rsidRDefault="0080681A" w:rsidP="00E13D9D">
      <w:pPr>
        <w:rPr>
          <w:rFonts w:ascii="Arial" w:hAnsi="Arial" w:cs="Arial"/>
          <w:b/>
          <w:color w:val="0F4761" w:themeColor="accent1" w:themeShade="BF"/>
          <w:lang w:val="en-US"/>
        </w:rPr>
      </w:pPr>
    </w:p>
    <w:p w14:paraId="5F0449F5" w14:textId="77777777" w:rsidR="0080681A" w:rsidRDefault="0080681A" w:rsidP="00E13D9D">
      <w:pPr>
        <w:rPr>
          <w:rFonts w:ascii="Arial" w:hAnsi="Arial" w:cs="Arial"/>
          <w:b/>
          <w:color w:val="0F4761" w:themeColor="accent1" w:themeShade="BF"/>
          <w:lang w:val="en-US"/>
        </w:rPr>
      </w:pPr>
    </w:p>
    <w:p w14:paraId="0F74B035" w14:textId="49E1303C"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When would you be able to attend meetings?</w:t>
      </w:r>
    </w:p>
    <w:p w14:paraId="0A9890FD" w14:textId="77777777" w:rsidR="00E13D9D" w:rsidRPr="001053B5" w:rsidRDefault="00E13D9D" w:rsidP="00E13D9D">
      <w:pPr>
        <w:rPr>
          <w:rFonts w:ascii="Arial" w:hAnsi="Arial" w:cs="Arial"/>
          <w:color w:val="0F4761" w:themeColor="accent1" w:themeShade="BF"/>
          <w:lang w:val="en-US"/>
        </w:rPr>
      </w:pPr>
      <w:r w:rsidRPr="001053B5">
        <w:rPr>
          <w:rFonts w:ascii="Arial" w:hAnsi="Arial" w:cs="Arial"/>
          <w:i/>
          <w:color w:val="0F4761" w:themeColor="accent1" w:themeShade="BF"/>
          <w:lang w:val="en-US"/>
        </w:rPr>
        <w:t>(Please tick as many as you like).</w:t>
      </w:r>
    </w:p>
    <w:p w14:paraId="19FEE213" w14:textId="77777777" w:rsidR="00E13D9D" w:rsidRPr="001053B5" w:rsidRDefault="00E13D9D" w:rsidP="00E13D9D">
      <w:pPr>
        <w:rPr>
          <w:rFonts w:ascii="Arial" w:hAnsi="Arial" w:cs="Arial"/>
          <w:color w:val="0F4761" w:themeColor="accent1" w:themeShade="BF"/>
          <w:lang w:val="en-US"/>
        </w:rPr>
      </w:pPr>
    </w:p>
    <w:p w14:paraId="6233B42A" w14:textId="77777777" w:rsidR="00E13D9D" w:rsidRPr="001053B5" w:rsidRDefault="00E13D9D" w:rsidP="00E13D9D">
      <w:pPr>
        <w:rPr>
          <w:rFonts w:ascii="Arial" w:hAnsi="Arial" w:cs="Arial"/>
          <w:color w:val="0F4761" w:themeColor="accent1" w:themeShade="BF"/>
          <w:lang w:val="en-US"/>
        </w:rPr>
      </w:pP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Pr="001053B5">
        <w:rPr>
          <w:rFonts w:ascii="Arial" w:hAnsi="Arial" w:cs="Arial"/>
          <w:color w:val="0F4761" w:themeColor="accent1" w:themeShade="BF"/>
          <w:lang w:val="en-US"/>
        </w:rPr>
        <w:t>Any time during working hours</w:t>
      </w:r>
    </w:p>
    <w:p w14:paraId="7493911C"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00EF0361" w:rsidRPr="001053B5">
        <w:rPr>
          <w:rFonts w:ascii="Arial" w:hAnsi="Arial" w:cs="Arial"/>
          <w:color w:val="0F4761" w:themeColor="accent1" w:themeShade="BF"/>
          <w:lang w:val="en-US"/>
        </w:rPr>
        <w:t>E</w:t>
      </w:r>
      <w:r w:rsidRPr="001053B5">
        <w:rPr>
          <w:rFonts w:ascii="Arial" w:hAnsi="Arial" w:cs="Arial"/>
          <w:color w:val="0F4761" w:themeColor="accent1" w:themeShade="BF"/>
          <w:lang w:val="en-US"/>
        </w:rPr>
        <w:t>venings</w:t>
      </w:r>
    </w:p>
    <w:p w14:paraId="5C32E7EA"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 xml:space="preserve">  </w:t>
      </w:r>
      <w:r w:rsidRPr="001053B5">
        <w:rPr>
          <w:rFonts w:ascii="Arial" w:hAnsi="Arial" w:cs="Arial"/>
          <w:b/>
          <w:color w:val="0F4761" w:themeColor="accent1" w:themeShade="BF"/>
          <w:lang w:val="en-US"/>
        </w:rPr>
        <w:sym w:font="Wingdings" w:char="F070"/>
      </w:r>
      <w:r w:rsidRPr="001053B5">
        <w:rPr>
          <w:rFonts w:ascii="Arial" w:hAnsi="Arial" w:cs="Arial"/>
          <w:b/>
          <w:color w:val="0F4761" w:themeColor="accent1" w:themeShade="BF"/>
          <w:lang w:val="en-US"/>
        </w:rPr>
        <w:tab/>
      </w:r>
      <w:r w:rsidR="00EF0361" w:rsidRPr="001053B5">
        <w:rPr>
          <w:rFonts w:ascii="Arial" w:hAnsi="Arial" w:cs="Arial"/>
          <w:color w:val="0F4761" w:themeColor="accent1" w:themeShade="BF"/>
          <w:lang w:val="en-US"/>
        </w:rPr>
        <w:t>Weekends</w:t>
      </w:r>
    </w:p>
    <w:p w14:paraId="27F7E8E1" w14:textId="77777777" w:rsidR="00E13D9D" w:rsidRPr="001053B5" w:rsidRDefault="00E13D9D" w:rsidP="002314E3">
      <w:pPr>
        <w:numPr>
          <w:ilvl w:val="0"/>
          <w:numId w:val="7"/>
        </w:numPr>
        <w:rPr>
          <w:rFonts w:ascii="Arial" w:hAnsi="Arial" w:cs="Arial"/>
          <w:i/>
          <w:color w:val="0F4761" w:themeColor="accent1" w:themeShade="BF"/>
          <w:lang w:val="en-US"/>
        </w:rPr>
      </w:pPr>
      <w:r w:rsidRPr="001053B5">
        <w:rPr>
          <w:rFonts w:ascii="Arial" w:hAnsi="Arial" w:cs="Arial"/>
          <w:color w:val="0F4761" w:themeColor="accent1" w:themeShade="BF"/>
          <w:lang w:val="en-US"/>
        </w:rPr>
        <w:t xml:space="preserve">Other </w:t>
      </w:r>
      <w:r w:rsidRPr="001053B5">
        <w:rPr>
          <w:rFonts w:ascii="Arial" w:hAnsi="Arial" w:cs="Arial"/>
          <w:i/>
          <w:color w:val="0F4761" w:themeColor="accent1" w:themeShade="BF"/>
          <w:lang w:val="en-US"/>
        </w:rPr>
        <w:t>(please state)</w:t>
      </w:r>
    </w:p>
    <w:p w14:paraId="6CADD6A7" w14:textId="77777777" w:rsidR="00E13D9D" w:rsidRPr="001053B5" w:rsidRDefault="00E13D9D" w:rsidP="00E13D9D">
      <w:pPr>
        <w:rPr>
          <w:rFonts w:ascii="Arial" w:hAnsi="Arial" w:cs="Arial"/>
          <w:color w:val="0F4761" w:themeColor="accent1" w:themeShade="BF"/>
          <w:lang w:val="en-US"/>
        </w:rPr>
      </w:pPr>
    </w:p>
    <w:p w14:paraId="6410B97B" w14:textId="77777777" w:rsidR="00E13D9D" w:rsidRPr="001053B5" w:rsidRDefault="00E13D9D" w:rsidP="00E13D9D">
      <w:pPr>
        <w:rPr>
          <w:rFonts w:ascii="Arial" w:hAnsi="Arial" w:cs="Arial"/>
          <w:b/>
          <w:color w:val="0F4761" w:themeColor="accent1" w:themeShade="BF"/>
          <w:lang w:val="en-US"/>
        </w:rPr>
      </w:pPr>
      <w:r w:rsidRPr="001053B5">
        <w:rPr>
          <w:rFonts w:ascii="Arial" w:hAnsi="Arial" w:cs="Arial"/>
          <w:b/>
          <w:color w:val="0F4761" w:themeColor="accent1" w:themeShade="BF"/>
          <w:lang w:val="en-US"/>
        </w:rPr>
        <w:t>Declaration-</w:t>
      </w:r>
    </w:p>
    <w:p w14:paraId="70A8846A" w14:textId="77777777" w:rsidR="00E13D9D" w:rsidRPr="001053B5" w:rsidRDefault="00E13D9D" w:rsidP="00E13D9D">
      <w:pPr>
        <w:rPr>
          <w:rFonts w:ascii="Arial" w:hAnsi="Arial" w:cs="Arial"/>
          <w:color w:val="0F4761" w:themeColor="accent1" w:themeShade="BF"/>
          <w:lang w:val="en-US"/>
        </w:rPr>
      </w:pPr>
    </w:p>
    <w:p w14:paraId="0BECC375" w14:textId="77777777" w:rsidR="00E13D9D" w:rsidRPr="001053B5" w:rsidRDefault="00E13D9D" w:rsidP="00E13D9D">
      <w:pPr>
        <w:rPr>
          <w:rFonts w:ascii="Arial" w:hAnsi="Arial" w:cs="Arial"/>
          <w:color w:val="0F4761" w:themeColor="accent1" w:themeShade="BF"/>
          <w:lang w:val="en-US"/>
        </w:rPr>
      </w:pPr>
      <w:r w:rsidRPr="001053B5">
        <w:rPr>
          <w:rFonts w:ascii="Arial" w:hAnsi="Arial" w:cs="Arial"/>
          <w:color w:val="0F4761" w:themeColor="accent1" w:themeShade="BF"/>
          <w:lang w:val="en-US"/>
        </w:rPr>
        <w:t>I declare that the information given in this application is true.</w:t>
      </w:r>
    </w:p>
    <w:p w14:paraId="15131707" w14:textId="77777777" w:rsidR="00E13D9D" w:rsidRDefault="00E13D9D" w:rsidP="00E13D9D">
      <w:pPr>
        <w:rPr>
          <w:rFonts w:ascii="Arial" w:hAnsi="Arial" w:cs="Arial"/>
          <w:color w:val="0F4761" w:themeColor="accent1" w:themeShade="BF"/>
          <w:lang w:val="en-US"/>
        </w:rPr>
      </w:pPr>
    </w:p>
    <w:p w14:paraId="22B452D9" w14:textId="77777777" w:rsidR="0080681A" w:rsidRDefault="0080681A" w:rsidP="00E13D9D">
      <w:pPr>
        <w:rPr>
          <w:rFonts w:ascii="Arial" w:hAnsi="Arial" w:cs="Arial"/>
          <w:color w:val="0F4761" w:themeColor="accent1" w:themeShade="BF"/>
          <w:lang w:val="en-US"/>
        </w:rPr>
      </w:pPr>
    </w:p>
    <w:p w14:paraId="3F7E5C2A" w14:textId="77777777" w:rsidR="0080681A" w:rsidRPr="001053B5" w:rsidRDefault="0080681A" w:rsidP="00E13D9D">
      <w:pPr>
        <w:rPr>
          <w:rFonts w:ascii="Arial" w:hAnsi="Arial" w:cs="Arial"/>
          <w:color w:val="0F4761" w:themeColor="accent1" w:themeShade="BF"/>
          <w:lang w:val="en-US"/>
        </w:rPr>
      </w:pPr>
    </w:p>
    <w:p w14:paraId="186731E0" w14:textId="77777777" w:rsidR="00E13D9D" w:rsidRPr="001053B5" w:rsidRDefault="00E13D9D" w:rsidP="00E13D9D">
      <w:pPr>
        <w:rPr>
          <w:rFonts w:ascii="Arial" w:hAnsi="Arial" w:cs="Arial"/>
          <w:color w:val="0F4761" w:themeColor="accent1" w:themeShade="BF"/>
          <w:lang w:val="en-US"/>
        </w:rPr>
      </w:pPr>
    </w:p>
    <w:p w14:paraId="49F1190B" w14:textId="77777777" w:rsidR="00E13D9D" w:rsidRPr="001053B5" w:rsidRDefault="0055335F" w:rsidP="00E13D9D">
      <w:pPr>
        <w:rPr>
          <w:rFonts w:ascii="Arial" w:hAnsi="Arial" w:cs="Arial"/>
          <w:color w:val="0F4761" w:themeColor="accent1" w:themeShade="BF"/>
          <w:lang w:val="en-US"/>
        </w:rPr>
      </w:pPr>
      <w:r w:rsidRPr="001053B5">
        <w:rPr>
          <w:rFonts w:ascii="Arial" w:hAnsi="Arial" w:cs="Arial"/>
          <w:noProof/>
          <w:color w:val="0F4761" w:themeColor="accent1" w:themeShade="BF"/>
        </w:rPr>
        <mc:AlternateContent>
          <mc:Choice Requires="wps">
            <w:drawing>
              <wp:anchor distT="4294967295" distB="4294967295" distL="114300" distR="114300" simplePos="0" relativeHeight="251660800" behindDoc="0" locked="0" layoutInCell="1" allowOverlap="1" wp14:anchorId="50C4F83F" wp14:editId="2F747B14">
                <wp:simplePos x="0" y="0"/>
                <wp:positionH relativeFrom="column">
                  <wp:posOffset>4686300</wp:posOffset>
                </wp:positionH>
                <wp:positionV relativeFrom="paragraph">
                  <wp:posOffset>252729</wp:posOffset>
                </wp:positionV>
                <wp:extent cx="1371600" cy="0"/>
                <wp:effectExtent l="0" t="0" r="0" b="0"/>
                <wp:wrapNone/>
                <wp:docPr id="1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16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D89B" id="Straight Connector 2" o:spid="_x0000_s1026" style="position:absolute;flip:y;z-index:251660800;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369pt,19.9pt" to="47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" strokeweight="1.25pt">
                <v:stroke dashstyle="1 1"/>
                <o:lock v:ext="edit" shapetype="f"/>
              </v:line>
            </w:pict>
          </mc:Fallback>
        </mc:AlternateContent>
      </w:r>
      <w:r w:rsidRPr="001053B5">
        <w:rPr>
          <w:rFonts w:ascii="Arial" w:hAnsi="Arial" w:cs="Arial"/>
          <w:noProof/>
          <w:color w:val="0F4761" w:themeColor="accent1" w:themeShade="BF"/>
        </w:rPr>
        <mc:AlternateContent>
          <mc:Choice Requires="wps">
            <w:drawing>
              <wp:anchor distT="4294967295" distB="4294967295" distL="114300" distR="114300" simplePos="0" relativeHeight="251661824" behindDoc="0" locked="0" layoutInCell="1" allowOverlap="1" wp14:anchorId="22A28137" wp14:editId="4F43D161">
                <wp:simplePos x="0" y="0"/>
                <wp:positionH relativeFrom="column">
                  <wp:posOffset>800100</wp:posOffset>
                </wp:positionH>
                <wp:positionV relativeFrom="paragraph">
                  <wp:posOffset>252729</wp:posOffset>
                </wp:positionV>
                <wp:extent cx="3200400" cy="0"/>
                <wp:effectExtent l="0" t="0" r="0" b="0"/>
                <wp:wrapNone/>
                <wp:docPr id="1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B1974" id="Straight Connector 1" o:spid="_x0000_s1026" style="position:absolute;z-index:251661824;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63pt,19.9pt" to="3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" strokeweight="1.25pt">
                <v:stroke dashstyle="1 1"/>
                <o:lock v:ext="edit" shapetype="f"/>
              </v:line>
            </w:pict>
          </mc:Fallback>
        </mc:AlternateContent>
      </w:r>
      <w:r w:rsidR="00E13D9D" w:rsidRPr="001053B5">
        <w:rPr>
          <w:rFonts w:ascii="Arial" w:hAnsi="Arial" w:cs="Arial"/>
          <w:b/>
          <w:color w:val="0F4761" w:themeColor="accent1" w:themeShade="BF"/>
          <w:lang w:val="en-US"/>
        </w:rPr>
        <w:t>Signed:</w:t>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color w:val="0F4761" w:themeColor="accent1" w:themeShade="BF"/>
          <w:lang w:val="en-US"/>
        </w:rPr>
        <w:tab/>
      </w:r>
      <w:r w:rsidR="00E13D9D" w:rsidRPr="001053B5">
        <w:rPr>
          <w:rFonts w:ascii="Arial" w:hAnsi="Arial" w:cs="Arial"/>
          <w:b/>
          <w:color w:val="0F4761" w:themeColor="accent1" w:themeShade="BF"/>
          <w:lang w:val="en-US"/>
        </w:rPr>
        <w:t>Date:</w:t>
      </w:r>
      <w:r w:rsidR="00E13D9D" w:rsidRPr="001053B5">
        <w:rPr>
          <w:rFonts w:ascii="Arial" w:hAnsi="Arial" w:cs="Arial"/>
          <w:color w:val="0F4761" w:themeColor="accent1" w:themeShade="BF"/>
          <w:lang w:val="en-US"/>
        </w:rPr>
        <w:t xml:space="preserve"> </w:t>
      </w:r>
    </w:p>
    <w:p w14:paraId="415A9D74" w14:textId="77777777" w:rsidR="00E13D9D" w:rsidRPr="001053B5" w:rsidRDefault="00E13D9D" w:rsidP="00E13D9D">
      <w:pPr>
        <w:rPr>
          <w:rFonts w:ascii="Arial" w:hAnsi="Arial" w:cs="Arial"/>
          <w:color w:val="0F4761" w:themeColor="accent1" w:themeShade="BF"/>
          <w:lang w:val="en-US"/>
        </w:rPr>
      </w:pPr>
    </w:p>
    <w:p w14:paraId="4C57388B" w14:textId="77777777" w:rsidR="00E13D9D" w:rsidRPr="001053B5" w:rsidRDefault="00E13D9D" w:rsidP="00E13D9D">
      <w:pPr>
        <w:rPr>
          <w:rFonts w:ascii="Arial" w:hAnsi="Arial" w:cs="Arial"/>
          <w:color w:val="0F4761" w:themeColor="accent1" w:themeShade="BF"/>
          <w:lang w:val="en-US"/>
        </w:rPr>
      </w:pPr>
    </w:p>
    <w:p w14:paraId="4920F853" w14:textId="37D0E21A" w:rsidR="00C622BA" w:rsidRPr="00E13D9D" w:rsidRDefault="00C622BA" w:rsidP="00E13D9D">
      <w:pPr>
        <w:rPr>
          <w:rFonts w:ascii="Arial" w:hAnsi="Arial" w:cs="Arial"/>
          <w:lang w:val="en-US"/>
        </w:rPr>
      </w:pPr>
    </w:p>
    <w:sectPr w:rsidR="00C622BA" w:rsidRPr="00E13D9D" w:rsidSect="00CE3A60">
      <w:headerReference w:type="default" r:id="rId10"/>
      <w:footerReference w:type="default" r:id="rId11"/>
      <w:pgSz w:w="11906" w:h="16838"/>
      <w:pgMar w:top="1243" w:right="567" w:bottom="720" w:left="539"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FACE" w14:textId="77777777" w:rsidR="00F66E01" w:rsidRDefault="00F66E01" w:rsidP="007303AD">
      <w:r>
        <w:separator/>
      </w:r>
    </w:p>
  </w:endnote>
  <w:endnote w:type="continuationSeparator" w:id="0">
    <w:p w14:paraId="1331B62E" w14:textId="77777777" w:rsidR="00F66E01" w:rsidRDefault="00F66E01" w:rsidP="0073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A26" w14:textId="0F951D7C" w:rsidR="00A25E22" w:rsidRPr="007303AD" w:rsidRDefault="00DD53B0" w:rsidP="007303AD">
    <w:pPr>
      <w:pStyle w:val="Footer"/>
      <w:tabs>
        <w:tab w:val="clear" w:pos="4513"/>
        <w:tab w:val="clear" w:pos="9026"/>
        <w:tab w:val="left" w:pos="1905"/>
      </w:tabs>
      <w:rPr>
        <w:rFonts w:ascii="Arial" w:hAnsi="Arial" w:cs="Arial"/>
      </w:rPr>
    </w:pPr>
    <w:r>
      <w:rPr>
        <w:rFonts w:ascii="Arial" w:hAnsi="Arial" w:cs="Arial"/>
      </w:rPr>
      <w:t>The Henfield Hall,</w:t>
    </w:r>
    <w:r w:rsidR="00A25E22">
      <w:rPr>
        <w:rFonts w:ascii="Arial" w:hAnsi="Arial" w:cs="Arial"/>
      </w:rPr>
      <w:t xml:space="preserve"> </w:t>
    </w:r>
    <w:r>
      <w:rPr>
        <w:rFonts w:ascii="Arial" w:hAnsi="Arial" w:cs="Arial"/>
      </w:rPr>
      <w:t>Coopers Way, Henfield, BN5 9EQ.</w:t>
    </w:r>
    <w:r w:rsidR="00A25E22">
      <w:rPr>
        <w:rFonts w:ascii="Arial" w:hAnsi="Arial" w:cs="Arial"/>
      </w:rPr>
      <w:t xml:space="preserve"> </w:t>
    </w:r>
    <w:r w:rsidR="00A25E22" w:rsidRPr="00B31C10">
      <w:rPr>
        <w:rFonts w:ascii="Arial" w:hAnsi="Arial" w:cs="Arial"/>
      </w:rPr>
      <w:t xml:space="preserve"> </w:t>
    </w:r>
    <w:r w:rsidR="00A25E22" w:rsidRPr="00DD53B0">
      <w:rPr>
        <w:rFonts w:ascii="Arial" w:hAnsi="Arial" w:cs="Arial"/>
        <w:i/>
        <w:iCs/>
      </w:rPr>
      <w:t xml:space="preserve">Charity No </w:t>
    </w:r>
    <w:r w:rsidRPr="00DD53B0">
      <w:rPr>
        <w:rFonts w:ascii="Arial" w:hAnsi="Arial" w:cs="Arial"/>
        <w:i/>
        <w:iCs/>
      </w:rPr>
      <w:t>1197873</w:t>
    </w:r>
    <w:r w:rsidR="00A25E22" w:rsidRPr="00DD53B0">
      <w:rPr>
        <w:rFonts w:ascii="Arial" w:hAnsi="Arial" w:cs="Arial"/>
      </w:rPr>
      <w:t>.</w:t>
    </w:r>
    <w:r w:rsidR="00A25E22" w:rsidRPr="00B31C10">
      <w:t xml:space="preserve"> </w:t>
    </w:r>
    <w:r w:rsidR="00A25E22">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D09F" w14:textId="77777777" w:rsidR="00F66E01" w:rsidRDefault="00F66E01" w:rsidP="007303AD">
      <w:r>
        <w:separator/>
      </w:r>
    </w:p>
  </w:footnote>
  <w:footnote w:type="continuationSeparator" w:id="0">
    <w:p w14:paraId="28EB4392" w14:textId="77777777" w:rsidR="00F66E01" w:rsidRDefault="00F66E01" w:rsidP="0073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7BCE" w14:textId="702B5C7F" w:rsidR="0055335F" w:rsidRDefault="0055335F" w:rsidP="0055335F">
    <w:pPr>
      <w:pStyle w:val="Header"/>
      <w:tabs>
        <w:tab w:val="clear" w:pos="9026"/>
        <w:tab w:val="right" w:pos="9639"/>
      </w:tabs>
      <w:ind w:left="142" w:right="-897"/>
      <w:jc w:val="center"/>
      <w:rPr>
        <w:sz w:val="28"/>
        <w:szCs w:val="28"/>
      </w:rPr>
    </w:pPr>
    <w:r>
      <w:rPr>
        <w:noProof/>
        <w:sz w:val="28"/>
        <w:szCs w:val="28"/>
      </w:rPr>
      <w:drawing>
        <wp:inline distT="0" distB="0" distL="0" distR="0" wp14:anchorId="3E9D20D2" wp14:editId="7D754F17">
          <wp:extent cx="1987314" cy="978568"/>
          <wp:effectExtent l="0" t="0" r="0" b="0"/>
          <wp:docPr id="195032479" name="Picture 1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2479" name="Picture 15"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7911" cy="1003482"/>
                  </a:xfrm>
                  <a:prstGeom prst="rect">
                    <a:avLst/>
                  </a:prstGeom>
                </pic:spPr>
              </pic:pic>
            </a:graphicData>
          </a:graphic>
        </wp:inline>
      </w:drawing>
    </w:r>
  </w:p>
  <w:p w14:paraId="637068E9" w14:textId="77777777" w:rsidR="00A25E22" w:rsidRDefault="00A25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52A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F91B77"/>
    <w:multiLevelType w:val="hybridMultilevel"/>
    <w:tmpl w:val="B914E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97173"/>
    <w:multiLevelType w:val="hybridMultilevel"/>
    <w:tmpl w:val="44AE27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A653F"/>
    <w:multiLevelType w:val="hybridMultilevel"/>
    <w:tmpl w:val="21669FE2"/>
    <w:lvl w:ilvl="0" w:tplc="3FEC9F88">
      <w:numFmt w:val="bullet"/>
      <w:lvlText w:val=""/>
      <w:lvlJc w:val="left"/>
      <w:pPr>
        <w:tabs>
          <w:tab w:val="num" w:pos="720"/>
        </w:tabs>
        <w:ind w:left="720" w:hanging="570"/>
      </w:pPr>
      <w:rPr>
        <w:rFonts w:ascii="Wingdings" w:eastAsia="Times New Roman" w:hAnsi="Wingdings" w:cs="Lucida Sans Unicode" w:hint="default"/>
        <w:b/>
        <w:i w:val="0"/>
        <w:color w:val="0F4761" w:themeColor="accent1" w:themeShade="BF"/>
      </w:rPr>
    </w:lvl>
    <w:lvl w:ilvl="1" w:tplc="08090003" w:tentative="1">
      <w:start w:val="1"/>
      <w:numFmt w:val="bullet"/>
      <w:lvlText w:val="o"/>
      <w:lvlJc w:val="left"/>
      <w:pPr>
        <w:tabs>
          <w:tab w:val="num" w:pos="1230"/>
        </w:tabs>
        <w:ind w:left="1230" w:hanging="360"/>
      </w:pPr>
      <w:rPr>
        <w:rFonts w:ascii="Courier New" w:hAnsi="Courier New" w:cs="Courier New" w:hint="default"/>
      </w:rPr>
    </w:lvl>
    <w:lvl w:ilvl="2" w:tplc="08090005" w:tentative="1">
      <w:start w:val="1"/>
      <w:numFmt w:val="bullet"/>
      <w:lvlText w:val=""/>
      <w:lvlJc w:val="left"/>
      <w:pPr>
        <w:tabs>
          <w:tab w:val="num" w:pos="1950"/>
        </w:tabs>
        <w:ind w:left="1950" w:hanging="360"/>
      </w:pPr>
      <w:rPr>
        <w:rFonts w:ascii="Wingdings" w:hAnsi="Wingdings" w:hint="default"/>
      </w:rPr>
    </w:lvl>
    <w:lvl w:ilvl="3" w:tplc="08090001" w:tentative="1">
      <w:start w:val="1"/>
      <w:numFmt w:val="bullet"/>
      <w:lvlText w:val=""/>
      <w:lvlJc w:val="left"/>
      <w:pPr>
        <w:tabs>
          <w:tab w:val="num" w:pos="2670"/>
        </w:tabs>
        <w:ind w:left="2670" w:hanging="360"/>
      </w:pPr>
      <w:rPr>
        <w:rFonts w:ascii="Symbol" w:hAnsi="Symbol" w:hint="default"/>
      </w:rPr>
    </w:lvl>
    <w:lvl w:ilvl="4" w:tplc="08090003" w:tentative="1">
      <w:start w:val="1"/>
      <w:numFmt w:val="bullet"/>
      <w:lvlText w:val="o"/>
      <w:lvlJc w:val="left"/>
      <w:pPr>
        <w:tabs>
          <w:tab w:val="num" w:pos="3390"/>
        </w:tabs>
        <w:ind w:left="3390" w:hanging="360"/>
      </w:pPr>
      <w:rPr>
        <w:rFonts w:ascii="Courier New" w:hAnsi="Courier New" w:cs="Courier New" w:hint="default"/>
      </w:rPr>
    </w:lvl>
    <w:lvl w:ilvl="5" w:tplc="08090005" w:tentative="1">
      <w:start w:val="1"/>
      <w:numFmt w:val="bullet"/>
      <w:lvlText w:val=""/>
      <w:lvlJc w:val="left"/>
      <w:pPr>
        <w:tabs>
          <w:tab w:val="num" w:pos="4110"/>
        </w:tabs>
        <w:ind w:left="4110" w:hanging="360"/>
      </w:pPr>
      <w:rPr>
        <w:rFonts w:ascii="Wingdings" w:hAnsi="Wingdings" w:hint="default"/>
      </w:rPr>
    </w:lvl>
    <w:lvl w:ilvl="6" w:tplc="08090001" w:tentative="1">
      <w:start w:val="1"/>
      <w:numFmt w:val="bullet"/>
      <w:lvlText w:val=""/>
      <w:lvlJc w:val="left"/>
      <w:pPr>
        <w:tabs>
          <w:tab w:val="num" w:pos="4830"/>
        </w:tabs>
        <w:ind w:left="4830" w:hanging="360"/>
      </w:pPr>
      <w:rPr>
        <w:rFonts w:ascii="Symbol" w:hAnsi="Symbol" w:hint="default"/>
      </w:rPr>
    </w:lvl>
    <w:lvl w:ilvl="7" w:tplc="08090003" w:tentative="1">
      <w:start w:val="1"/>
      <w:numFmt w:val="bullet"/>
      <w:lvlText w:val="o"/>
      <w:lvlJc w:val="left"/>
      <w:pPr>
        <w:tabs>
          <w:tab w:val="num" w:pos="5550"/>
        </w:tabs>
        <w:ind w:left="5550" w:hanging="360"/>
      </w:pPr>
      <w:rPr>
        <w:rFonts w:ascii="Courier New" w:hAnsi="Courier New" w:cs="Courier New" w:hint="default"/>
      </w:rPr>
    </w:lvl>
    <w:lvl w:ilvl="8" w:tplc="08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411E6DE9"/>
    <w:multiLevelType w:val="hybridMultilevel"/>
    <w:tmpl w:val="C5443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165BB"/>
    <w:multiLevelType w:val="hybridMultilevel"/>
    <w:tmpl w:val="98045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80069"/>
    <w:multiLevelType w:val="hybridMultilevel"/>
    <w:tmpl w:val="EAFA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7254A"/>
    <w:multiLevelType w:val="hybridMultilevel"/>
    <w:tmpl w:val="9880126C"/>
    <w:lvl w:ilvl="0" w:tplc="3E00F1B4">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09564900">
    <w:abstractNumId w:val="7"/>
  </w:num>
  <w:num w:numId="2" w16cid:durableId="2084988059">
    <w:abstractNumId w:val="1"/>
  </w:num>
  <w:num w:numId="3" w16cid:durableId="1625427929">
    <w:abstractNumId w:val="2"/>
  </w:num>
  <w:num w:numId="4" w16cid:durableId="705907547">
    <w:abstractNumId w:val="6"/>
  </w:num>
  <w:num w:numId="5" w16cid:durableId="540821839">
    <w:abstractNumId w:val="4"/>
  </w:num>
  <w:num w:numId="6" w16cid:durableId="470558020">
    <w:abstractNumId w:val="5"/>
  </w:num>
  <w:num w:numId="7" w16cid:durableId="1666780634">
    <w:abstractNumId w:val="3"/>
  </w:num>
  <w:num w:numId="8" w16cid:durableId="5300724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DF"/>
    <w:rsid w:val="0001040D"/>
    <w:rsid w:val="000267CA"/>
    <w:rsid w:val="00027351"/>
    <w:rsid w:val="00043538"/>
    <w:rsid w:val="00043D12"/>
    <w:rsid w:val="00053A54"/>
    <w:rsid w:val="00065901"/>
    <w:rsid w:val="00070F2E"/>
    <w:rsid w:val="0007768E"/>
    <w:rsid w:val="000A72A6"/>
    <w:rsid w:val="000B400A"/>
    <w:rsid w:val="000B7282"/>
    <w:rsid w:val="001053B5"/>
    <w:rsid w:val="001147F4"/>
    <w:rsid w:val="00126865"/>
    <w:rsid w:val="0013141A"/>
    <w:rsid w:val="00151A79"/>
    <w:rsid w:val="001579C3"/>
    <w:rsid w:val="00163D56"/>
    <w:rsid w:val="00176768"/>
    <w:rsid w:val="0018291B"/>
    <w:rsid w:val="00191BDA"/>
    <w:rsid w:val="00193059"/>
    <w:rsid w:val="001A08C0"/>
    <w:rsid w:val="001A5C0D"/>
    <w:rsid w:val="001C2CEF"/>
    <w:rsid w:val="001C7C94"/>
    <w:rsid w:val="001E11DE"/>
    <w:rsid w:val="001E7FC0"/>
    <w:rsid w:val="00220123"/>
    <w:rsid w:val="00227E62"/>
    <w:rsid w:val="002314E3"/>
    <w:rsid w:val="00233809"/>
    <w:rsid w:val="00245865"/>
    <w:rsid w:val="00254ECC"/>
    <w:rsid w:val="00260C69"/>
    <w:rsid w:val="002669DF"/>
    <w:rsid w:val="00270F41"/>
    <w:rsid w:val="002807DF"/>
    <w:rsid w:val="002B3316"/>
    <w:rsid w:val="002D3EDB"/>
    <w:rsid w:val="002E4C5F"/>
    <w:rsid w:val="00313B71"/>
    <w:rsid w:val="00315562"/>
    <w:rsid w:val="00316D4A"/>
    <w:rsid w:val="00320E90"/>
    <w:rsid w:val="0032409A"/>
    <w:rsid w:val="003279AB"/>
    <w:rsid w:val="00355D49"/>
    <w:rsid w:val="00364EAA"/>
    <w:rsid w:val="00366FB0"/>
    <w:rsid w:val="00382EE6"/>
    <w:rsid w:val="00386ABB"/>
    <w:rsid w:val="00391008"/>
    <w:rsid w:val="003B593B"/>
    <w:rsid w:val="003B7D77"/>
    <w:rsid w:val="003B7ED3"/>
    <w:rsid w:val="003D083A"/>
    <w:rsid w:val="003F1DCE"/>
    <w:rsid w:val="003F477E"/>
    <w:rsid w:val="00401904"/>
    <w:rsid w:val="004110E2"/>
    <w:rsid w:val="00421D6F"/>
    <w:rsid w:val="0042742D"/>
    <w:rsid w:val="00475B38"/>
    <w:rsid w:val="004766C8"/>
    <w:rsid w:val="00485C84"/>
    <w:rsid w:val="004B3A8F"/>
    <w:rsid w:val="004C6A88"/>
    <w:rsid w:val="004F0A03"/>
    <w:rsid w:val="00512725"/>
    <w:rsid w:val="00512B56"/>
    <w:rsid w:val="0051775A"/>
    <w:rsid w:val="00521080"/>
    <w:rsid w:val="00530243"/>
    <w:rsid w:val="00540593"/>
    <w:rsid w:val="00541E26"/>
    <w:rsid w:val="005466E1"/>
    <w:rsid w:val="0055335F"/>
    <w:rsid w:val="00566620"/>
    <w:rsid w:val="005866DB"/>
    <w:rsid w:val="00593100"/>
    <w:rsid w:val="005A2367"/>
    <w:rsid w:val="005A6AA4"/>
    <w:rsid w:val="005B759C"/>
    <w:rsid w:val="005B774A"/>
    <w:rsid w:val="005C68AD"/>
    <w:rsid w:val="005F23AA"/>
    <w:rsid w:val="005F3399"/>
    <w:rsid w:val="0061470D"/>
    <w:rsid w:val="00632448"/>
    <w:rsid w:val="0063395D"/>
    <w:rsid w:val="006513CC"/>
    <w:rsid w:val="00670E80"/>
    <w:rsid w:val="00677C94"/>
    <w:rsid w:val="006A3E7A"/>
    <w:rsid w:val="006B683D"/>
    <w:rsid w:val="006D2DE8"/>
    <w:rsid w:val="006D67C7"/>
    <w:rsid w:val="006D7E0B"/>
    <w:rsid w:val="006E2AF6"/>
    <w:rsid w:val="006E3B1C"/>
    <w:rsid w:val="007303AD"/>
    <w:rsid w:val="0073635D"/>
    <w:rsid w:val="00761A6D"/>
    <w:rsid w:val="00797EB1"/>
    <w:rsid w:val="007B3F6C"/>
    <w:rsid w:val="007B526C"/>
    <w:rsid w:val="007E598D"/>
    <w:rsid w:val="007F1538"/>
    <w:rsid w:val="0080681A"/>
    <w:rsid w:val="00812F74"/>
    <w:rsid w:val="0081609A"/>
    <w:rsid w:val="008205CE"/>
    <w:rsid w:val="00824A12"/>
    <w:rsid w:val="00841636"/>
    <w:rsid w:val="00853BEB"/>
    <w:rsid w:val="008A14D2"/>
    <w:rsid w:val="008A1534"/>
    <w:rsid w:val="008B4A14"/>
    <w:rsid w:val="008B56E7"/>
    <w:rsid w:val="008F0461"/>
    <w:rsid w:val="008F39C7"/>
    <w:rsid w:val="009103B3"/>
    <w:rsid w:val="0092599C"/>
    <w:rsid w:val="00932303"/>
    <w:rsid w:val="009333F7"/>
    <w:rsid w:val="00957C82"/>
    <w:rsid w:val="009622DA"/>
    <w:rsid w:val="00964463"/>
    <w:rsid w:val="0097439A"/>
    <w:rsid w:val="00974E23"/>
    <w:rsid w:val="00976196"/>
    <w:rsid w:val="00981345"/>
    <w:rsid w:val="009961AE"/>
    <w:rsid w:val="0099656F"/>
    <w:rsid w:val="009A40D0"/>
    <w:rsid w:val="009C2C59"/>
    <w:rsid w:val="009C4A5F"/>
    <w:rsid w:val="009C6CE5"/>
    <w:rsid w:val="009D56E6"/>
    <w:rsid w:val="009F0674"/>
    <w:rsid w:val="00A237B2"/>
    <w:rsid w:val="00A24D2A"/>
    <w:rsid w:val="00A25E22"/>
    <w:rsid w:val="00A53153"/>
    <w:rsid w:val="00A753F3"/>
    <w:rsid w:val="00A7560F"/>
    <w:rsid w:val="00A80753"/>
    <w:rsid w:val="00A970ED"/>
    <w:rsid w:val="00A97DC7"/>
    <w:rsid w:val="00AB337D"/>
    <w:rsid w:val="00AB3F33"/>
    <w:rsid w:val="00AD7215"/>
    <w:rsid w:val="00AD7530"/>
    <w:rsid w:val="00AE1A3E"/>
    <w:rsid w:val="00AE2DBD"/>
    <w:rsid w:val="00AF4D03"/>
    <w:rsid w:val="00AF5887"/>
    <w:rsid w:val="00B04C51"/>
    <w:rsid w:val="00B31C10"/>
    <w:rsid w:val="00B35CDC"/>
    <w:rsid w:val="00B37EDA"/>
    <w:rsid w:val="00B72A01"/>
    <w:rsid w:val="00B86491"/>
    <w:rsid w:val="00BA00A5"/>
    <w:rsid w:val="00BA2763"/>
    <w:rsid w:val="00BB2674"/>
    <w:rsid w:val="00BC7AC1"/>
    <w:rsid w:val="00BD3E25"/>
    <w:rsid w:val="00BE49D9"/>
    <w:rsid w:val="00BF1222"/>
    <w:rsid w:val="00C0218A"/>
    <w:rsid w:val="00C0596E"/>
    <w:rsid w:val="00C16C83"/>
    <w:rsid w:val="00C30B50"/>
    <w:rsid w:val="00C31F14"/>
    <w:rsid w:val="00C33A10"/>
    <w:rsid w:val="00C409DF"/>
    <w:rsid w:val="00C41650"/>
    <w:rsid w:val="00C622BA"/>
    <w:rsid w:val="00C81BED"/>
    <w:rsid w:val="00C836D5"/>
    <w:rsid w:val="00CB135C"/>
    <w:rsid w:val="00CB74AD"/>
    <w:rsid w:val="00CE3A60"/>
    <w:rsid w:val="00CF0926"/>
    <w:rsid w:val="00CF22FD"/>
    <w:rsid w:val="00D31296"/>
    <w:rsid w:val="00D6493E"/>
    <w:rsid w:val="00D64E52"/>
    <w:rsid w:val="00D658D0"/>
    <w:rsid w:val="00D708CF"/>
    <w:rsid w:val="00D810E9"/>
    <w:rsid w:val="00D82E34"/>
    <w:rsid w:val="00DA1D28"/>
    <w:rsid w:val="00DB13D0"/>
    <w:rsid w:val="00DD337C"/>
    <w:rsid w:val="00DD456A"/>
    <w:rsid w:val="00DD53B0"/>
    <w:rsid w:val="00DD70E0"/>
    <w:rsid w:val="00DD77E8"/>
    <w:rsid w:val="00DF04F0"/>
    <w:rsid w:val="00E13D9D"/>
    <w:rsid w:val="00E20DBA"/>
    <w:rsid w:val="00E211DE"/>
    <w:rsid w:val="00E53664"/>
    <w:rsid w:val="00E54669"/>
    <w:rsid w:val="00E733C2"/>
    <w:rsid w:val="00E81D50"/>
    <w:rsid w:val="00E82C83"/>
    <w:rsid w:val="00E90896"/>
    <w:rsid w:val="00E95CC7"/>
    <w:rsid w:val="00EB1058"/>
    <w:rsid w:val="00EB2B29"/>
    <w:rsid w:val="00EF0361"/>
    <w:rsid w:val="00F02E53"/>
    <w:rsid w:val="00F07704"/>
    <w:rsid w:val="00F11150"/>
    <w:rsid w:val="00F1617D"/>
    <w:rsid w:val="00F32C03"/>
    <w:rsid w:val="00F42691"/>
    <w:rsid w:val="00F65FA2"/>
    <w:rsid w:val="00F65FF8"/>
    <w:rsid w:val="00F66E01"/>
    <w:rsid w:val="00F70325"/>
    <w:rsid w:val="00FA2352"/>
    <w:rsid w:val="00FA779E"/>
    <w:rsid w:val="00FD0E56"/>
    <w:rsid w:val="00FD7841"/>
    <w:rsid w:val="00FE2FAD"/>
    <w:rsid w:val="00FF185C"/>
    <w:rsid w:val="00FF1D42"/>
    <w:rsid w:val="00FF7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21A80"/>
  <w15:chartTrackingRefBased/>
  <w15:docId w15:val="{14659F0E-23F6-4241-A56C-9A7D2A71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3C2"/>
    <w:rPr>
      <w:sz w:val="24"/>
      <w:szCs w:val="24"/>
    </w:rPr>
  </w:style>
  <w:style w:type="paragraph" w:styleId="Heading1">
    <w:name w:val="heading 1"/>
    <w:basedOn w:val="Normal"/>
    <w:next w:val="Normal"/>
    <w:link w:val="Heading1Char"/>
    <w:qFormat/>
    <w:rsid w:val="00C31F1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rsid w:val="00E20DBA"/>
    <w:pPr>
      <w:keepNext/>
      <w:spacing w:before="240" w:after="60"/>
      <w:outlineLvl w:val="1"/>
    </w:pPr>
    <w:rPr>
      <w:rFonts w:ascii="Arial" w:hAnsi="Arial" w:cs="Arial"/>
      <w:b/>
      <w:bCs/>
      <w:i/>
      <w:iCs/>
      <w:sz w:val="28"/>
      <w:szCs w:val="28"/>
    </w:rPr>
  </w:style>
  <w:style w:type="paragraph" w:styleId="Heading3">
    <w:name w:val="heading 3"/>
    <w:basedOn w:val="Normal"/>
    <w:qFormat/>
    <w:rsid w:val="002669DF"/>
    <w:pPr>
      <w:spacing w:before="100" w:beforeAutospacing="1" w:after="100" w:afterAutospacing="1"/>
      <w:outlineLvl w:val="2"/>
    </w:pPr>
    <w:rPr>
      <w:b/>
      <w:bCs/>
      <w:color w:val="669933"/>
      <w:sz w:val="38"/>
      <w:szCs w:val="38"/>
    </w:rPr>
  </w:style>
  <w:style w:type="paragraph" w:styleId="Heading6">
    <w:name w:val="heading 6"/>
    <w:basedOn w:val="Normal"/>
    <w:next w:val="Normal"/>
    <w:qFormat/>
    <w:rsid w:val="00E95CC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69DF"/>
    <w:pPr>
      <w:spacing w:before="100" w:beforeAutospacing="1" w:after="100" w:afterAutospacing="1"/>
    </w:pPr>
  </w:style>
  <w:style w:type="character" w:styleId="Strong">
    <w:name w:val="Strong"/>
    <w:qFormat/>
    <w:rsid w:val="00E20DBA"/>
    <w:rPr>
      <w:b/>
      <w:bCs/>
    </w:rPr>
  </w:style>
  <w:style w:type="character" w:styleId="Hyperlink">
    <w:name w:val="Hyperlink"/>
    <w:rsid w:val="00E20DBA"/>
    <w:rPr>
      <w:color w:val="0000FF"/>
      <w:u w:val="single"/>
    </w:rPr>
  </w:style>
  <w:style w:type="table" w:styleId="TableGrid">
    <w:name w:val="Table Grid"/>
    <w:basedOn w:val="TableNormal"/>
    <w:rsid w:val="006D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185C"/>
    <w:rPr>
      <w:rFonts w:ascii="Tahoma" w:hAnsi="Tahoma" w:cs="Tahoma"/>
      <w:sz w:val="16"/>
      <w:szCs w:val="16"/>
    </w:rPr>
  </w:style>
  <w:style w:type="paragraph" w:customStyle="1" w:styleId="msolistparagraph0">
    <w:name w:val="msolistparagraph"/>
    <w:basedOn w:val="Normal"/>
    <w:rsid w:val="00B35CDC"/>
    <w:pPr>
      <w:ind w:left="720"/>
      <w:contextualSpacing/>
    </w:pPr>
    <w:rPr>
      <w:lang w:val="en-US" w:eastAsia="en-US"/>
    </w:rPr>
  </w:style>
  <w:style w:type="paragraph" w:styleId="BodyTextIndent">
    <w:name w:val="Body Text Indent"/>
    <w:basedOn w:val="Normal"/>
    <w:rsid w:val="00E95CC7"/>
    <w:pPr>
      <w:ind w:firstLine="720"/>
    </w:pPr>
    <w:rPr>
      <w:rFonts w:ascii="Arial" w:hAnsi="Arial" w:cs="Arial"/>
      <w:color w:val="000000"/>
      <w:sz w:val="28"/>
      <w:lang w:eastAsia="en-US"/>
    </w:rPr>
  </w:style>
  <w:style w:type="paragraph" w:styleId="BodyTextIndent2">
    <w:name w:val="Body Text Indent 2"/>
    <w:basedOn w:val="Normal"/>
    <w:rsid w:val="00E95CC7"/>
    <w:pPr>
      <w:overflowPunct w:val="0"/>
      <w:autoSpaceDE w:val="0"/>
      <w:autoSpaceDN w:val="0"/>
      <w:adjustRightInd w:val="0"/>
      <w:ind w:left="720" w:hanging="720"/>
      <w:jc w:val="both"/>
      <w:textAlignment w:val="baseline"/>
    </w:pPr>
    <w:rPr>
      <w:rFonts w:ascii="Arial" w:hAnsi="Arial" w:cs="Arial"/>
      <w:szCs w:val="20"/>
      <w:lang w:eastAsia="en-US"/>
    </w:rPr>
  </w:style>
  <w:style w:type="paragraph" w:styleId="BlockText">
    <w:name w:val="Block Text"/>
    <w:basedOn w:val="Normal"/>
    <w:rsid w:val="00E95CC7"/>
    <w:pPr>
      <w:ind w:left="-720" w:right="-694"/>
      <w:jc w:val="both"/>
    </w:pPr>
    <w:rPr>
      <w:rFonts w:ascii="Arial" w:hAnsi="Arial" w:cs="Arial"/>
      <w:szCs w:val="8"/>
      <w:lang w:eastAsia="en-US"/>
    </w:rPr>
  </w:style>
  <w:style w:type="paragraph" w:styleId="BodyText3">
    <w:name w:val="Body Text 3"/>
    <w:basedOn w:val="Normal"/>
    <w:rsid w:val="00E95CC7"/>
    <w:pPr>
      <w:spacing w:after="120"/>
    </w:pPr>
    <w:rPr>
      <w:sz w:val="16"/>
      <w:szCs w:val="16"/>
      <w:lang w:eastAsia="en-US"/>
    </w:rPr>
  </w:style>
  <w:style w:type="paragraph" w:styleId="BodyText">
    <w:name w:val="Body Text"/>
    <w:basedOn w:val="Normal"/>
    <w:rsid w:val="003B593B"/>
    <w:pPr>
      <w:spacing w:after="120"/>
    </w:pPr>
  </w:style>
  <w:style w:type="paragraph" w:styleId="Header">
    <w:name w:val="header"/>
    <w:basedOn w:val="Normal"/>
    <w:link w:val="HeaderChar"/>
    <w:uiPriority w:val="99"/>
    <w:rsid w:val="007303AD"/>
    <w:pPr>
      <w:tabs>
        <w:tab w:val="center" w:pos="4513"/>
        <w:tab w:val="right" w:pos="9026"/>
      </w:tabs>
    </w:pPr>
  </w:style>
  <w:style w:type="character" w:customStyle="1" w:styleId="HeaderChar">
    <w:name w:val="Header Char"/>
    <w:link w:val="Header"/>
    <w:uiPriority w:val="99"/>
    <w:rsid w:val="007303AD"/>
    <w:rPr>
      <w:sz w:val="24"/>
      <w:szCs w:val="24"/>
    </w:rPr>
  </w:style>
  <w:style w:type="paragraph" w:styleId="Footer">
    <w:name w:val="footer"/>
    <w:basedOn w:val="Normal"/>
    <w:link w:val="FooterChar"/>
    <w:uiPriority w:val="99"/>
    <w:rsid w:val="007303AD"/>
    <w:pPr>
      <w:tabs>
        <w:tab w:val="center" w:pos="4513"/>
        <w:tab w:val="right" w:pos="9026"/>
      </w:tabs>
    </w:pPr>
  </w:style>
  <w:style w:type="character" w:customStyle="1" w:styleId="FooterChar">
    <w:name w:val="Footer Char"/>
    <w:link w:val="Footer"/>
    <w:uiPriority w:val="99"/>
    <w:rsid w:val="007303AD"/>
    <w:rPr>
      <w:sz w:val="24"/>
      <w:szCs w:val="24"/>
    </w:rPr>
  </w:style>
  <w:style w:type="character" w:customStyle="1" w:styleId="Heading1Char">
    <w:name w:val="Heading 1 Char"/>
    <w:basedOn w:val="DefaultParagraphFont"/>
    <w:link w:val="Heading1"/>
    <w:rsid w:val="00C31F14"/>
    <w:rPr>
      <w:rFonts w:asciiTheme="majorHAnsi" w:eastAsiaTheme="majorEastAsia" w:hAnsiTheme="majorHAnsi" w:cstheme="majorBidi"/>
      <w:color w:val="0F4761" w:themeColor="accent1" w:themeShade="BF"/>
      <w:sz w:val="32"/>
      <w:szCs w:val="32"/>
    </w:rPr>
  </w:style>
  <w:style w:type="character" w:styleId="Emphasis">
    <w:name w:val="Emphasis"/>
    <w:basedOn w:val="DefaultParagraphFont"/>
    <w:qFormat/>
    <w:rsid w:val="00C31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632">
      <w:bodyDiv w:val="1"/>
      <w:marLeft w:val="0"/>
      <w:marRight w:val="0"/>
      <w:marTop w:val="0"/>
      <w:marBottom w:val="0"/>
      <w:divBdr>
        <w:top w:val="none" w:sz="0" w:space="0" w:color="auto"/>
        <w:left w:val="none" w:sz="0" w:space="0" w:color="auto"/>
        <w:bottom w:val="none" w:sz="0" w:space="0" w:color="auto"/>
        <w:right w:val="none" w:sz="0" w:space="0" w:color="auto"/>
      </w:divBdr>
    </w:div>
    <w:div w:id="396439940">
      <w:bodyDiv w:val="1"/>
      <w:marLeft w:val="0"/>
      <w:marRight w:val="0"/>
      <w:marTop w:val="0"/>
      <w:marBottom w:val="0"/>
      <w:divBdr>
        <w:top w:val="none" w:sz="0" w:space="0" w:color="auto"/>
        <w:left w:val="none" w:sz="0" w:space="0" w:color="auto"/>
        <w:bottom w:val="none" w:sz="0" w:space="0" w:color="auto"/>
        <w:right w:val="none" w:sz="0" w:space="0" w:color="auto"/>
      </w:divBdr>
    </w:div>
    <w:div w:id="670177419">
      <w:bodyDiv w:val="1"/>
      <w:marLeft w:val="0"/>
      <w:marRight w:val="0"/>
      <w:marTop w:val="0"/>
      <w:marBottom w:val="0"/>
      <w:divBdr>
        <w:top w:val="none" w:sz="0" w:space="0" w:color="auto"/>
        <w:left w:val="none" w:sz="0" w:space="0" w:color="auto"/>
        <w:bottom w:val="none" w:sz="0" w:space="0" w:color="auto"/>
        <w:right w:val="none" w:sz="0" w:space="0" w:color="auto"/>
      </w:divBdr>
    </w:div>
    <w:div w:id="685523761">
      <w:bodyDiv w:val="1"/>
      <w:marLeft w:val="0"/>
      <w:marRight w:val="0"/>
      <w:marTop w:val="0"/>
      <w:marBottom w:val="0"/>
      <w:divBdr>
        <w:top w:val="none" w:sz="0" w:space="0" w:color="auto"/>
        <w:left w:val="none" w:sz="0" w:space="0" w:color="auto"/>
        <w:bottom w:val="none" w:sz="0" w:space="0" w:color="auto"/>
        <w:right w:val="none" w:sz="0" w:space="0" w:color="auto"/>
      </w:divBdr>
      <w:divsChild>
        <w:div w:id="1359355800">
          <w:marLeft w:val="0"/>
          <w:marRight w:val="0"/>
          <w:marTop w:val="0"/>
          <w:marBottom w:val="0"/>
          <w:divBdr>
            <w:top w:val="none" w:sz="0" w:space="0" w:color="auto"/>
            <w:left w:val="none" w:sz="0" w:space="0" w:color="auto"/>
            <w:bottom w:val="none" w:sz="0" w:space="0" w:color="auto"/>
            <w:right w:val="none" w:sz="0" w:space="0" w:color="auto"/>
          </w:divBdr>
          <w:divsChild>
            <w:div w:id="443234974">
              <w:marLeft w:val="0"/>
              <w:marRight w:val="0"/>
              <w:marTop w:val="0"/>
              <w:marBottom w:val="0"/>
              <w:divBdr>
                <w:top w:val="none" w:sz="0" w:space="0" w:color="auto"/>
                <w:left w:val="none" w:sz="0" w:space="0" w:color="auto"/>
                <w:bottom w:val="none" w:sz="0" w:space="0" w:color="auto"/>
                <w:right w:val="none" w:sz="0" w:space="0" w:color="auto"/>
              </w:divBdr>
              <w:divsChild>
                <w:div w:id="243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4650">
      <w:bodyDiv w:val="1"/>
      <w:marLeft w:val="0"/>
      <w:marRight w:val="0"/>
      <w:marTop w:val="0"/>
      <w:marBottom w:val="0"/>
      <w:divBdr>
        <w:top w:val="none" w:sz="0" w:space="0" w:color="auto"/>
        <w:left w:val="none" w:sz="0" w:space="0" w:color="auto"/>
        <w:bottom w:val="none" w:sz="0" w:space="0" w:color="auto"/>
        <w:right w:val="none" w:sz="0" w:space="0" w:color="auto"/>
      </w:divBdr>
      <w:divsChild>
        <w:div w:id="2034304135">
          <w:marLeft w:val="0"/>
          <w:marRight w:val="0"/>
          <w:marTop w:val="0"/>
          <w:marBottom w:val="0"/>
          <w:divBdr>
            <w:top w:val="none" w:sz="0" w:space="0" w:color="auto"/>
            <w:left w:val="none" w:sz="0" w:space="0" w:color="auto"/>
            <w:bottom w:val="none" w:sz="0" w:space="0" w:color="auto"/>
            <w:right w:val="none" w:sz="0" w:space="0" w:color="auto"/>
          </w:divBdr>
          <w:divsChild>
            <w:div w:id="1574506563">
              <w:marLeft w:val="0"/>
              <w:marRight w:val="0"/>
              <w:marTop w:val="0"/>
              <w:marBottom w:val="0"/>
              <w:divBdr>
                <w:top w:val="none" w:sz="0" w:space="0" w:color="auto"/>
                <w:left w:val="none" w:sz="0" w:space="0" w:color="auto"/>
                <w:bottom w:val="none" w:sz="0" w:space="0" w:color="auto"/>
                <w:right w:val="none" w:sz="0" w:space="0" w:color="auto"/>
              </w:divBdr>
              <w:divsChild>
                <w:div w:id="1876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50753">
      <w:bodyDiv w:val="1"/>
      <w:marLeft w:val="0"/>
      <w:marRight w:val="0"/>
      <w:marTop w:val="0"/>
      <w:marBottom w:val="0"/>
      <w:divBdr>
        <w:top w:val="none" w:sz="0" w:space="0" w:color="auto"/>
        <w:left w:val="none" w:sz="0" w:space="0" w:color="auto"/>
        <w:bottom w:val="none" w:sz="0" w:space="0" w:color="auto"/>
        <w:right w:val="none" w:sz="0" w:space="0" w:color="auto"/>
      </w:divBdr>
    </w:div>
    <w:div w:id="1386952907">
      <w:bodyDiv w:val="1"/>
      <w:marLeft w:val="0"/>
      <w:marRight w:val="0"/>
      <w:marTop w:val="0"/>
      <w:marBottom w:val="0"/>
      <w:divBdr>
        <w:top w:val="none" w:sz="0" w:space="0" w:color="auto"/>
        <w:left w:val="none" w:sz="0" w:space="0" w:color="auto"/>
        <w:bottom w:val="none" w:sz="0" w:space="0" w:color="auto"/>
        <w:right w:val="none" w:sz="0" w:space="0" w:color="auto"/>
      </w:divBdr>
      <w:divsChild>
        <w:div w:id="1931889681">
          <w:marLeft w:val="0"/>
          <w:marRight w:val="0"/>
          <w:marTop w:val="0"/>
          <w:marBottom w:val="0"/>
          <w:divBdr>
            <w:top w:val="none" w:sz="0" w:space="0" w:color="auto"/>
            <w:left w:val="none" w:sz="0" w:space="0" w:color="auto"/>
            <w:bottom w:val="none" w:sz="0" w:space="0" w:color="auto"/>
            <w:right w:val="none" w:sz="0" w:space="0" w:color="auto"/>
          </w:divBdr>
          <w:divsChild>
            <w:div w:id="1156458205">
              <w:marLeft w:val="0"/>
              <w:marRight w:val="0"/>
              <w:marTop w:val="0"/>
              <w:marBottom w:val="0"/>
              <w:divBdr>
                <w:top w:val="none" w:sz="0" w:space="0" w:color="auto"/>
                <w:left w:val="none" w:sz="0" w:space="0" w:color="auto"/>
                <w:bottom w:val="none" w:sz="0" w:space="0" w:color="auto"/>
                <w:right w:val="none" w:sz="0" w:space="0" w:color="auto"/>
              </w:divBdr>
              <w:divsChild>
                <w:div w:id="1136754632">
                  <w:marLeft w:val="0"/>
                  <w:marRight w:val="0"/>
                  <w:marTop w:val="0"/>
                  <w:marBottom w:val="0"/>
                  <w:divBdr>
                    <w:top w:val="none" w:sz="0" w:space="0" w:color="auto"/>
                    <w:left w:val="none" w:sz="0" w:space="0" w:color="auto"/>
                    <w:bottom w:val="none" w:sz="0" w:space="0" w:color="auto"/>
                    <w:right w:val="none" w:sz="0" w:space="0" w:color="auto"/>
                  </w:divBdr>
                  <w:divsChild>
                    <w:div w:id="1949389912">
                      <w:marLeft w:val="0"/>
                      <w:marRight w:val="15"/>
                      <w:marTop w:val="0"/>
                      <w:marBottom w:val="0"/>
                      <w:divBdr>
                        <w:top w:val="none" w:sz="0" w:space="0" w:color="auto"/>
                        <w:left w:val="none" w:sz="0" w:space="0" w:color="auto"/>
                        <w:bottom w:val="none" w:sz="0" w:space="0" w:color="auto"/>
                        <w:right w:val="none" w:sz="0" w:space="0" w:color="auto"/>
                      </w:divBdr>
                      <w:divsChild>
                        <w:div w:id="28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70652">
      <w:bodyDiv w:val="1"/>
      <w:marLeft w:val="0"/>
      <w:marRight w:val="0"/>
      <w:marTop w:val="0"/>
      <w:marBottom w:val="0"/>
      <w:divBdr>
        <w:top w:val="none" w:sz="0" w:space="0" w:color="auto"/>
        <w:left w:val="none" w:sz="0" w:space="0" w:color="auto"/>
        <w:bottom w:val="none" w:sz="0" w:space="0" w:color="auto"/>
        <w:right w:val="none" w:sz="0" w:space="0" w:color="auto"/>
      </w:divBdr>
      <w:divsChild>
        <w:div w:id="524101750">
          <w:marLeft w:val="0"/>
          <w:marRight w:val="0"/>
          <w:marTop w:val="0"/>
          <w:marBottom w:val="0"/>
          <w:divBdr>
            <w:top w:val="none" w:sz="0" w:space="0" w:color="auto"/>
            <w:left w:val="none" w:sz="0" w:space="0" w:color="auto"/>
            <w:bottom w:val="none" w:sz="0" w:space="0" w:color="auto"/>
            <w:right w:val="none" w:sz="0" w:space="0" w:color="auto"/>
          </w:divBdr>
          <w:divsChild>
            <w:div w:id="7619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3281">
      <w:bodyDiv w:val="1"/>
      <w:marLeft w:val="0"/>
      <w:marRight w:val="0"/>
      <w:marTop w:val="0"/>
      <w:marBottom w:val="0"/>
      <w:divBdr>
        <w:top w:val="none" w:sz="0" w:space="0" w:color="auto"/>
        <w:left w:val="none" w:sz="0" w:space="0" w:color="auto"/>
        <w:bottom w:val="none" w:sz="0" w:space="0" w:color="auto"/>
        <w:right w:val="none" w:sz="0" w:space="0" w:color="auto"/>
      </w:divBdr>
      <w:divsChild>
        <w:div w:id="1484152511">
          <w:marLeft w:val="0"/>
          <w:marRight w:val="0"/>
          <w:marTop w:val="0"/>
          <w:marBottom w:val="0"/>
          <w:divBdr>
            <w:top w:val="none" w:sz="0" w:space="0" w:color="auto"/>
            <w:left w:val="none" w:sz="0" w:space="0" w:color="auto"/>
            <w:bottom w:val="none" w:sz="0" w:space="0" w:color="auto"/>
            <w:right w:val="none" w:sz="0" w:space="0" w:color="auto"/>
          </w:divBdr>
        </w:div>
      </w:divsChild>
    </w:div>
    <w:div w:id="18267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0" ma:contentTypeDescription="Create a new document." ma:contentTypeScope="" ma:versionID="5eb46e4317ea75c9e25e8945a12df320">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d532b304702eae4a4a8ea314852ca7c5"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EE35C-F33D-4245-8000-012E37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0111-A0A6-1B42-B692-10FA2F18B9FE}">
  <ds:schemaRefs>
    <ds:schemaRef ds:uri="http://schemas.openxmlformats.org/officeDocument/2006/bibliography"/>
  </ds:schemaRefs>
</ds:datastoreItem>
</file>

<file path=customXml/itemProps3.xml><?xml version="1.0" encoding="utf-8"?>
<ds:datastoreItem xmlns:ds="http://schemas.openxmlformats.org/officeDocument/2006/customXml" ds:itemID="{63891A6C-AE47-EF46-B040-4C6199636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 fundraising strategy will aim to:</vt:lpstr>
    </vt:vector>
  </TitlesOfParts>
  <Company>Brigton and Hove Federation of Disabled People</Company>
  <LinksUpToDate>false</LinksUpToDate>
  <CharactersWithSpaces>8525</CharactersWithSpaces>
  <SharedDoc>false</SharedDoc>
  <HLinks>
    <vt:vector size="6" baseType="variant">
      <vt:variant>
        <vt:i4>8060934</vt:i4>
      </vt:variant>
      <vt:variant>
        <vt:i4>0</vt:i4>
      </vt:variant>
      <vt:variant>
        <vt:i4>0</vt:i4>
      </vt:variant>
      <vt:variant>
        <vt:i4>5</vt:i4>
      </vt:variant>
      <vt:variant>
        <vt:lpwstr>mailto:Chair@jumbulance.org.uk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fundraising strategy will aim to:</dc:title>
  <dc:subject/>
  <dc:creator>sam</dc:creator>
  <cp:keywords/>
  <cp:lastModifiedBy>Elaine Goodyear</cp:lastModifiedBy>
  <cp:revision>3</cp:revision>
  <dcterms:created xsi:type="dcterms:W3CDTF">2026-05-17T09:22:00Z</dcterms:created>
  <dcterms:modified xsi:type="dcterms:W3CDTF">2026-05-23T15:33:00Z</dcterms:modified>
</cp:coreProperties>
</file>